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C5489" w14:textId="77777777" w:rsidR="00EC7CB9" w:rsidRDefault="00EC7CB9">
      <w:pPr>
        <w:rPr>
          <w:noProof/>
          <w:lang w:eastAsia="en-GB"/>
        </w:rPr>
      </w:pPr>
    </w:p>
    <w:p w14:paraId="0515392C" w14:textId="77777777" w:rsidR="00EC7CB9" w:rsidRDefault="00EC7CB9">
      <w:pPr>
        <w:rPr>
          <w:noProof/>
          <w:lang w:eastAsia="en-GB"/>
        </w:rPr>
      </w:pPr>
    </w:p>
    <w:p w14:paraId="1BF59150" w14:textId="77777777" w:rsidR="00881D9D" w:rsidRDefault="00881D9D" w:rsidP="004570B2">
      <w:pPr>
        <w:pStyle w:val="NoSpacing"/>
        <w:framePr w:hSpace="187" w:wrap="around" w:vAnchor="page" w:hAnchor="page" w:x="1239" w:y="2911"/>
        <w:rPr>
          <w:rFonts w:ascii="Cambria" w:hAnsi="Cambria"/>
          <w:sz w:val="56"/>
          <w:szCs w:val="80"/>
          <w:lang w:val="en-GB" w:eastAsia="en-US"/>
        </w:rPr>
      </w:pPr>
    </w:p>
    <w:p w14:paraId="36D477FD" w14:textId="50643D42" w:rsidR="00881D9D" w:rsidRDefault="00881D9D" w:rsidP="004570B2">
      <w:pPr>
        <w:pStyle w:val="NoSpacing"/>
        <w:framePr w:hSpace="187" w:wrap="around" w:vAnchor="page" w:hAnchor="page" w:x="1239" w:y="2911"/>
        <w:rPr>
          <w:rFonts w:ascii="Cambria" w:hAnsi="Cambria"/>
          <w:sz w:val="56"/>
          <w:szCs w:val="80"/>
          <w:lang w:val="en-GB" w:eastAsia="en-US"/>
        </w:rPr>
      </w:pPr>
      <w:r>
        <w:rPr>
          <w:rFonts w:ascii="Cambria" w:hAnsi="Cambria"/>
          <w:noProof/>
          <w:sz w:val="56"/>
          <w:szCs w:val="80"/>
          <w:lang w:val="en-GB"/>
        </w:rPr>
        <w:drawing>
          <wp:inline distT="0" distB="0" distL="0" distR="0" wp14:anchorId="308EDCDA" wp14:editId="73BB62CC">
            <wp:extent cx="5081016" cy="2859024"/>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ERUKI logo 2018.jpg"/>
                    <pic:cNvPicPr/>
                  </pic:nvPicPr>
                  <pic:blipFill>
                    <a:blip r:embed="rId9">
                      <a:extLst>
                        <a:ext uri="{28A0092B-C50C-407E-A947-70E740481C1C}">
                          <a14:useLocalDpi xmlns:a14="http://schemas.microsoft.com/office/drawing/2010/main" val="0"/>
                        </a:ext>
                      </a:extLst>
                    </a:blip>
                    <a:stretch>
                      <a:fillRect/>
                    </a:stretch>
                  </pic:blipFill>
                  <pic:spPr>
                    <a:xfrm>
                      <a:off x="0" y="0"/>
                      <a:ext cx="5081016" cy="2859024"/>
                    </a:xfrm>
                    <a:prstGeom prst="rect">
                      <a:avLst/>
                    </a:prstGeom>
                  </pic:spPr>
                </pic:pic>
              </a:graphicData>
            </a:graphic>
          </wp:inline>
        </w:drawing>
      </w:r>
    </w:p>
    <w:p w14:paraId="100BFB28" w14:textId="77777777" w:rsidR="00881D9D" w:rsidRDefault="00881D9D" w:rsidP="004570B2">
      <w:pPr>
        <w:pStyle w:val="NoSpacing"/>
        <w:framePr w:hSpace="187" w:wrap="around" w:vAnchor="page" w:hAnchor="page" w:x="1239" w:y="2911"/>
        <w:rPr>
          <w:rFonts w:ascii="Cambria" w:hAnsi="Cambria"/>
          <w:sz w:val="56"/>
          <w:szCs w:val="80"/>
          <w:lang w:val="en-GB" w:eastAsia="en-US"/>
        </w:rPr>
      </w:pPr>
    </w:p>
    <w:p w14:paraId="261E434A" w14:textId="311E3365" w:rsidR="00881D9D" w:rsidRDefault="00881D9D" w:rsidP="004570B2">
      <w:pPr>
        <w:pStyle w:val="NoSpacing"/>
        <w:framePr w:hSpace="187" w:wrap="around" w:vAnchor="page" w:hAnchor="page" w:x="1239" w:y="2911"/>
        <w:rPr>
          <w:rFonts w:ascii="Cambria" w:hAnsi="Cambria"/>
          <w:sz w:val="56"/>
          <w:szCs w:val="80"/>
          <w:lang w:val="en-GB" w:eastAsia="en-US"/>
        </w:rPr>
      </w:pPr>
      <w:r w:rsidRPr="00CF6DE6">
        <w:rPr>
          <w:rFonts w:ascii="Cambria" w:hAnsi="Cambria"/>
          <w:sz w:val="56"/>
          <w:szCs w:val="80"/>
          <w:lang w:val="en-GB" w:eastAsia="en-US"/>
        </w:rPr>
        <w:t xml:space="preserve">Paediatric </w:t>
      </w:r>
    </w:p>
    <w:p w14:paraId="72084300" w14:textId="77777777" w:rsidR="00881D9D" w:rsidRDefault="00881D9D" w:rsidP="004570B2">
      <w:pPr>
        <w:pStyle w:val="NoSpacing"/>
        <w:framePr w:hSpace="187" w:wrap="around" w:vAnchor="page" w:hAnchor="page" w:x="1239" w:y="2911"/>
        <w:rPr>
          <w:rFonts w:ascii="Cambria" w:hAnsi="Cambria"/>
          <w:sz w:val="56"/>
          <w:szCs w:val="80"/>
          <w:lang w:val="en-GB" w:eastAsia="en-US"/>
        </w:rPr>
      </w:pPr>
      <w:r w:rsidRPr="00CF6DE6">
        <w:rPr>
          <w:rFonts w:ascii="Cambria" w:hAnsi="Cambria"/>
          <w:sz w:val="56"/>
          <w:szCs w:val="80"/>
          <w:lang w:val="en-GB" w:eastAsia="en-US"/>
        </w:rPr>
        <w:t xml:space="preserve">Emergency </w:t>
      </w:r>
    </w:p>
    <w:p w14:paraId="41FF3E07" w14:textId="77777777" w:rsidR="00881D9D" w:rsidRDefault="00881D9D" w:rsidP="004570B2">
      <w:pPr>
        <w:pStyle w:val="NoSpacing"/>
        <w:framePr w:hSpace="187" w:wrap="around" w:vAnchor="page" w:hAnchor="page" w:x="1239" w:y="2911"/>
        <w:rPr>
          <w:rFonts w:ascii="Cambria" w:hAnsi="Cambria"/>
          <w:sz w:val="56"/>
          <w:szCs w:val="80"/>
          <w:lang w:val="en-GB" w:eastAsia="en-US"/>
        </w:rPr>
      </w:pPr>
      <w:r w:rsidRPr="00CF6DE6">
        <w:rPr>
          <w:rFonts w:ascii="Cambria" w:hAnsi="Cambria"/>
          <w:sz w:val="56"/>
          <w:szCs w:val="80"/>
          <w:lang w:val="en-GB" w:eastAsia="en-US"/>
        </w:rPr>
        <w:t xml:space="preserve">Research in the United Kingdom &amp; Ireland </w:t>
      </w:r>
    </w:p>
    <w:p w14:paraId="77FB6316" w14:textId="77777777" w:rsidR="00881D9D" w:rsidRPr="00CF6DE6" w:rsidRDefault="00881D9D" w:rsidP="004570B2">
      <w:pPr>
        <w:pStyle w:val="NoSpacing"/>
        <w:framePr w:hSpace="187" w:wrap="around" w:vAnchor="page" w:hAnchor="page" w:x="1239" w:y="2911"/>
        <w:rPr>
          <w:rFonts w:ascii="Cambria" w:hAnsi="Cambria"/>
          <w:sz w:val="56"/>
          <w:szCs w:val="80"/>
          <w:lang w:val="en-GB" w:eastAsia="en-US"/>
        </w:rPr>
      </w:pPr>
      <w:r w:rsidRPr="00CF6DE6">
        <w:rPr>
          <w:rFonts w:ascii="Cambria" w:hAnsi="Cambria"/>
          <w:sz w:val="56"/>
          <w:szCs w:val="80"/>
          <w:lang w:val="en-GB" w:eastAsia="en-US"/>
        </w:rPr>
        <w:t>(PERUKI)</w:t>
      </w:r>
    </w:p>
    <w:p w14:paraId="02154D50" w14:textId="77777777" w:rsidR="00881D9D" w:rsidRPr="00CF6DE6" w:rsidRDefault="00881D9D" w:rsidP="004570B2">
      <w:pPr>
        <w:pStyle w:val="NoSpacing"/>
        <w:framePr w:hSpace="187" w:wrap="around" w:vAnchor="page" w:hAnchor="page" w:x="1239" w:y="2911"/>
        <w:rPr>
          <w:rFonts w:ascii="Cambria" w:hAnsi="Cambria"/>
          <w:sz w:val="56"/>
          <w:szCs w:val="80"/>
          <w:lang w:val="en-GB" w:eastAsia="en-US"/>
        </w:rPr>
      </w:pPr>
    </w:p>
    <w:p w14:paraId="6861DD41" w14:textId="3CFEA8F9" w:rsidR="007B01A4" w:rsidRDefault="007B01A4"/>
    <w:p w14:paraId="6342FD20" w14:textId="77777777" w:rsidR="00881D9D" w:rsidRDefault="00881D9D" w:rsidP="00881D9D">
      <w:pPr>
        <w:ind w:right="-23"/>
      </w:pPr>
    </w:p>
    <w:tbl>
      <w:tblPr>
        <w:tblpPr w:leftFromText="187" w:rightFromText="187" w:vertAnchor="page" w:horzAnchor="margin" w:tblpY="13051"/>
        <w:tblW w:w="4000" w:type="pct"/>
        <w:tblLook w:val="04A0" w:firstRow="1" w:lastRow="0" w:firstColumn="1" w:lastColumn="0" w:noHBand="0" w:noVBand="1"/>
      </w:tblPr>
      <w:tblGrid>
        <w:gridCol w:w="7694"/>
      </w:tblGrid>
      <w:tr w:rsidR="00E10399" w:rsidRPr="00E10399" w14:paraId="4231D3A0" w14:textId="77777777" w:rsidTr="00F231E7">
        <w:trPr>
          <w:trHeight w:val="1060"/>
        </w:trPr>
        <w:tc>
          <w:tcPr>
            <w:tcW w:w="7694" w:type="dxa"/>
            <w:tcMar>
              <w:top w:w="216" w:type="dxa"/>
              <w:left w:w="115" w:type="dxa"/>
              <w:bottom w:w="216" w:type="dxa"/>
              <w:right w:w="115" w:type="dxa"/>
            </w:tcMar>
          </w:tcPr>
          <w:p w14:paraId="64BE0FA4" w14:textId="17EBCDB6" w:rsidR="00E10399" w:rsidRPr="004570B2" w:rsidRDefault="00BC699D" w:rsidP="00FD79B8">
            <w:pPr>
              <w:pStyle w:val="NoSpacing"/>
              <w:rPr>
                <w:b/>
                <w:i/>
                <w:color w:val="4F81BD"/>
                <w:sz w:val="22"/>
                <w:szCs w:val="22"/>
                <w:lang w:val="en-GB" w:eastAsia="en-US"/>
              </w:rPr>
            </w:pPr>
            <w:r w:rsidRPr="00BC699D">
              <w:rPr>
                <w:b/>
                <w:i/>
                <w:color w:val="4F81BD"/>
                <w:sz w:val="22"/>
                <w:szCs w:val="22"/>
                <w:lang w:val="en-GB" w:eastAsia="en-US"/>
              </w:rPr>
              <w:t>V</w:t>
            </w:r>
            <w:r w:rsidR="009A1E1E">
              <w:rPr>
                <w:b/>
                <w:i/>
                <w:color w:val="4F81BD"/>
                <w:sz w:val="22"/>
                <w:szCs w:val="22"/>
                <w:lang w:val="en-GB" w:eastAsia="en-US"/>
              </w:rPr>
              <w:t>9</w:t>
            </w:r>
            <w:r w:rsidR="00A92FD1">
              <w:rPr>
                <w:b/>
                <w:i/>
                <w:color w:val="4F81BD"/>
                <w:sz w:val="22"/>
                <w:szCs w:val="22"/>
                <w:lang w:val="en-GB" w:eastAsia="en-US"/>
              </w:rPr>
              <w:t>.0</w:t>
            </w:r>
            <w:r w:rsidR="00F231E7">
              <w:rPr>
                <w:b/>
                <w:i/>
                <w:color w:val="4F81BD"/>
                <w:sz w:val="22"/>
                <w:szCs w:val="22"/>
                <w:lang w:val="en-GB" w:eastAsia="en-US"/>
              </w:rPr>
              <w:t>, PERUKI Executive Co</w:t>
            </w:r>
            <w:r w:rsidR="00F231E7" w:rsidRPr="00BC699D">
              <w:rPr>
                <w:b/>
                <w:i/>
                <w:color w:val="4F81BD"/>
                <w:sz w:val="22"/>
                <w:szCs w:val="22"/>
                <w:lang w:val="en-GB" w:eastAsia="en-US"/>
              </w:rPr>
              <w:t>mmitt</w:t>
            </w:r>
            <w:r w:rsidR="00F231E7">
              <w:rPr>
                <w:b/>
                <w:i/>
                <w:color w:val="4F81BD"/>
                <w:sz w:val="22"/>
                <w:szCs w:val="22"/>
                <w:lang w:val="en-GB" w:eastAsia="en-US"/>
              </w:rPr>
              <w:t>ee</w:t>
            </w:r>
          </w:p>
          <w:p w14:paraId="6A6AECEE" w14:textId="3F426E46" w:rsidR="00E10399" w:rsidRPr="00BC699D" w:rsidRDefault="00696DBE" w:rsidP="00FD79B8">
            <w:pPr>
              <w:pStyle w:val="NoSpacing"/>
              <w:rPr>
                <w:i/>
                <w:color w:val="4F81BD"/>
                <w:sz w:val="22"/>
                <w:szCs w:val="22"/>
                <w:lang w:eastAsia="en-US"/>
              </w:rPr>
            </w:pPr>
            <w:r>
              <w:rPr>
                <w:b/>
                <w:i/>
                <w:color w:val="4F81BD"/>
                <w:sz w:val="22"/>
                <w:szCs w:val="22"/>
                <w:lang w:eastAsia="en-US"/>
              </w:rPr>
              <w:t xml:space="preserve">March </w:t>
            </w:r>
            <w:r w:rsidR="00A92FD1">
              <w:rPr>
                <w:b/>
                <w:i/>
                <w:color w:val="4F81BD"/>
                <w:sz w:val="22"/>
                <w:szCs w:val="22"/>
                <w:lang w:eastAsia="en-US"/>
              </w:rPr>
              <w:t>2024</w:t>
            </w:r>
          </w:p>
          <w:p w14:paraId="69803D8E" w14:textId="77777777" w:rsidR="00E10399" w:rsidRDefault="00E10399" w:rsidP="00FD79B8">
            <w:pPr>
              <w:pStyle w:val="NoSpacing"/>
              <w:rPr>
                <w:color w:val="4F81BD"/>
                <w:sz w:val="22"/>
                <w:szCs w:val="22"/>
                <w:lang w:eastAsia="en-US"/>
              </w:rPr>
            </w:pPr>
          </w:p>
          <w:p w14:paraId="79C6CA23" w14:textId="77777777" w:rsidR="00696DBE" w:rsidRDefault="00696DBE" w:rsidP="00FD79B8">
            <w:pPr>
              <w:pStyle w:val="NoSpacing"/>
              <w:rPr>
                <w:color w:val="4F81BD"/>
                <w:sz w:val="22"/>
                <w:szCs w:val="22"/>
                <w:lang w:eastAsia="en-US"/>
              </w:rPr>
            </w:pPr>
          </w:p>
          <w:p w14:paraId="231044F3" w14:textId="77777777" w:rsidR="00696DBE" w:rsidRPr="00BC699D" w:rsidRDefault="00696DBE" w:rsidP="00FD79B8">
            <w:pPr>
              <w:pStyle w:val="NoSpacing"/>
              <w:rPr>
                <w:color w:val="4F81BD"/>
                <w:sz w:val="22"/>
                <w:szCs w:val="22"/>
                <w:lang w:eastAsia="en-US"/>
              </w:rPr>
            </w:pPr>
          </w:p>
        </w:tc>
      </w:tr>
    </w:tbl>
    <w:p w14:paraId="7B41F1EC" w14:textId="14714D40" w:rsidR="00E00F57" w:rsidRPr="004570B2" w:rsidRDefault="00881D9D" w:rsidP="004570B2">
      <w:pPr>
        <w:rPr>
          <w:b/>
          <w:sz w:val="28"/>
          <w:szCs w:val="28"/>
        </w:rPr>
      </w:pPr>
      <w:r w:rsidRPr="00CF6DE6">
        <w:rPr>
          <w:rFonts w:ascii="Cambria" w:hAnsi="Cambria"/>
          <w:i/>
          <w:sz w:val="56"/>
          <w:szCs w:val="80"/>
        </w:rPr>
        <w:lastRenderedPageBreak/>
        <w:t>Operational Policy</w:t>
      </w:r>
      <w:r w:rsidDel="00881D9D">
        <w:rPr>
          <w:noProof/>
          <w:lang w:eastAsia="en-GB"/>
        </w:rPr>
        <w:t xml:space="preserve"> </w:t>
      </w:r>
      <w:r w:rsidR="00007501">
        <w:rPr>
          <w:noProof/>
          <w:lang w:eastAsia="en-GB"/>
        </w:rPr>
        <mc:AlternateContent>
          <mc:Choice Requires="wps">
            <w:drawing>
              <wp:anchor distT="0" distB="0" distL="114300" distR="114300" simplePos="0" relativeHeight="251669504" behindDoc="0" locked="0" layoutInCell="1" allowOverlap="1" wp14:anchorId="3199AC91" wp14:editId="4E906E7C">
                <wp:simplePos x="0" y="0"/>
                <wp:positionH relativeFrom="column">
                  <wp:posOffset>-393700</wp:posOffset>
                </wp:positionH>
                <wp:positionV relativeFrom="paragraph">
                  <wp:posOffset>506730</wp:posOffset>
                </wp:positionV>
                <wp:extent cx="2985770" cy="3175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317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3AB80" w14:textId="1C9DD649" w:rsidR="001E7E56" w:rsidRDefault="001E7E5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99AC91" id="_x0000_t202" coordsize="21600,21600" o:spt="202" path="m,l,21600r21600,l21600,xe">
                <v:stroke joinstyle="miter"/>
                <v:path gradientshapeok="t" o:connecttype="rect"/>
              </v:shapetype>
              <v:shape id="Text Box 2" o:spid="_x0000_s1026" type="#_x0000_t202" style="position:absolute;margin-left:-31pt;margin-top:39.9pt;width:235.1pt;height:250.0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" filled="f" stroked="f">
                <v:textbox style="mso-fit-shape-to-text:t">
                  <w:txbxContent>
                    <w:p w14:paraId="10C3AB80" w14:textId="1C9DD649" w:rsidR="001E7E56" w:rsidRDefault="001E7E56"/>
                  </w:txbxContent>
                </v:textbox>
              </v:shape>
            </w:pict>
          </mc:Fallback>
        </mc:AlternateContent>
      </w:r>
    </w:p>
    <w:sdt>
      <w:sdtPr>
        <w:rPr>
          <w:rFonts w:ascii="Calibri" w:eastAsia="Calibri" w:hAnsi="Calibri" w:cs="Times New Roman"/>
          <w:color w:val="auto"/>
          <w:sz w:val="22"/>
          <w:szCs w:val="22"/>
          <w:lang w:val="en-GB"/>
        </w:rPr>
        <w:id w:val="539013186"/>
        <w:docPartObj>
          <w:docPartGallery w:val="Table of Contents"/>
          <w:docPartUnique/>
        </w:docPartObj>
      </w:sdtPr>
      <w:sdtEndPr>
        <w:rPr>
          <w:b/>
          <w:bCs/>
          <w:noProof/>
        </w:rPr>
      </w:sdtEndPr>
      <w:sdtContent>
        <w:p w14:paraId="21C5D516" w14:textId="51003578" w:rsidR="00F231E7" w:rsidRDefault="00F231E7">
          <w:pPr>
            <w:pStyle w:val="TOCHeading"/>
          </w:pPr>
          <w:r>
            <w:t>Contents</w:t>
          </w:r>
        </w:p>
        <w:p w14:paraId="4BAD2B82" w14:textId="06596615" w:rsidR="009A1E1E" w:rsidRDefault="00F231E7">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65041095" w:history="1">
            <w:r w:rsidR="009A1E1E" w:rsidRPr="001668D8">
              <w:rPr>
                <w:rStyle w:val="Hyperlink"/>
                <w:noProof/>
              </w:rPr>
              <w:t>Vision, Goals and Ambitions</w:t>
            </w:r>
            <w:r w:rsidR="009A1E1E">
              <w:rPr>
                <w:noProof/>
                <w:webHidden/>
              </w:rPr>
              <w:tab/>
            </w:r>
            <w:r w:rsidR="009A1E1E">
              <w:rPr>
                <w:noProof/>
                <w:webHidden/>
              </w:rPr>
              <w:fldChar w:fldCharType="begin"/>
            </w:r>
            <w:r w:rsidR="009A1E1E">
              <w:rPr>
                <w:noProof/>
                <w:webHidden/>
              </w:rPr>
              <w:instrText xml:space="preserve"> PAGEREF _Toc165041095 \h </w:instrText>
            </w:r>
            <w:r w:rsidR="009A1E1E">
              <w:rPr>
                <w:noProof/>
                <w:webHidden/>
              </w:rPr>
            </w:r>
            <w:r w:rsidR="009A1E1E">
              <w:rPr>
                <w:noProof/>
                <w:webHidden/>
              </w:rPr>
              <w:fldChar w:fldCharType="separate"/>
            </w:r>
            <w:r w:rsidR="009A1E1E">
              <w:rPr>
                <w:noProof/>
                <w:webHidden/>
              </w:rPr>
              <w:t>3</w:t>
            </w:r>
            <w:r w:rsidR="009A1E1E">
              <w:rPr>
                <w:noProof/>
                <w:webHidden/>
              </w:rPr>
              <w:fldChar w:fldCharType="end"/>
            </w:r>
          </w:hyperlink>
        </w:p>
        <w:p w14:paraId="4D6AFC75" w14:textId="7532C3CC"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096" w:history="1">
            <w:r w:rsidR="009A1E1E" w:rsidRPr="001668D8">
              <w:rPr>
                <w:rStyle w:val="Hyperlink"/>
                <w:noProof/>
              </w:rPr>
              <w:t>Vision</w:t>
            </w:r>
            <w:r w:rsidR="009A1E1E">
              <w:rPr>
                <w:noProof/>
                <w:webHidden/>
              </w:rPr>
              <w:tab/>
            </w:r>
            <w:r w:rsidR="009A1E1E">
              <w:rPr>
                <w:noProof/>
                <w:webHidden/>
              </w:rPr>
              <w:fldChar w:fldCharType="begin"/>
            </w:r>
            <w:r w:rsidR="009A1E1E">
              <w:rPr>
                <w:noProof/>
                <w:webHidden/>
              </w:rPr>
              <w:instrText xml:space="preserve"> PAGEREF _Toc165041096 \h </w:instrText>
            </w:r>
            <w:r w:rsidR="009A1E1E">
              <w:rPr>
                <w:noProof/>
                <w:webHidden/>
              </w:rPr>
            </w:r>
            <w:r w:rsidR="009A1E1E">
              <w:rPr>
                <w:noProof/>
                <w:webHidden/>
              </w:rPr>
              <w:fldChar w:fldCharType="separate"/>
            </w:r>
            <w:r w:rsidR="009A1E1E">
              <w:rPr>
                <w:noProof/>
                <w:webHidden/>
              </w:rPr>
              <w:t>3</w:t>
            </w:r>
            <w:r w:rsidR="009A1E1E">
              <w:rPr>
                <w:noProof/>
                <w:webHidden/>
              </w:rPr>
              <w:fldChar w:fldCharType="end"/>
            </w:r>
          </w:hyperlink>
        </w:p>
        <w:p w14:paraId="1C63F35E" w14:textId="022081FA"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097" w:history="1">
            <w:r w:rsidR="009A1E1E" w:rsidRPr="001668D8">
              <w:rPr>
                <w:rStyle w:val="Hyperlink"/>
                <w:noProof/>
              </w:rPr>
              <w:t>Goals</w:t>
            </w:r>
            <w:r w:rsidR="009A1E1E">
              <w:rPr>
                <w:noProof/>
                <w:webHidden/>
              </w:rPr>
              <w:tab/>
            </w:r>
            <w:r w:rsidR="009A1E1E">
              <w:rPr>
                <w:noProof/>
                <w:webHidden/>
              </w:rPr>
              <w:fldChar w:fldCharType="begin"/>
            </w:r>
            <w:r w:rsidR="009A1E1E">
              <w:rPr>
                <w:noProof/>
                <w:webHidden/>
              </w:rPr>
              <w:instrText xml:space="preserve"> PAGEREF _Toc165041097 \h </w:instrText>
            </w:r>
            <w:r w:rsidR="009A1E1E">
              <w:rPr>
                <w:noProof/>
                <w:webHidden/>
              </w:rPr>
            </w:r>
            <w:r w:rsidR="009A1E1E">
              <w:rPr>
                <w:noProof/>
                <w:webHidden/>
              </w:rPr>
              <w:fldChar w:fldCharType="separate"/>
            </w:r>
            <w:r w:rsidR="009A1E1E">
              <w:rPr>
                <w:noProof/>
                <w:webHidden/>
              </w:rPr>
              <w:t>3</w:t>
            </w:r>
            <w:r w:rsidR="009A1E1E">
              <w:rPr>
                <w:noProof/>
                <w:webHidden/>
              </w:rPr>
              <w:fldChar w:fldCharType="end"/>
            </w:r>
          </w:hyperlink>
        </w:p>
        <w:p w14:paraId="417C0EFA" w14:textId="2C28C50C"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098" w:history="1">
            <w:r w:rsidR="009A1E1E" w:rsidRPr="001668D8">
              <w:rPr>
                <w:rStyle w:val="Hyperlink"/>
                <w:noProof/>
              </w:rPr>
              <w:t>Ambitions</w:t>
            </w:r>
            <w:r w:rsidR="009A1E1E">
              <w:rPr>
                <w:noProof/>
                <w:webHidden/>
              </w:rPr>
              <w:tab/>
            </w:r>
            <w:r w:rsidR="009A1E1E">
              <w:rPr>
                <w:noProof/>
                <w:webHidden/>
              </w:rPr>
              <w:fldChar w:fldCharType="begin"/>
            </w:r>
            <w:r w:rsidR="009A1E1E">
              <w:rPr>
                <w:noProof/>
                <w:webHidden/>
              </w:rPr>
              <w:instrText xml:space="preserve"> PAGEREF _Toc165041098 \h </w:instrText>
            </w:r>
            <w:r w:rsidR="009A1E1E">
              <w:rPr>
                <w:noProof/>
                <w:webHidden/>
              </w:rPr>
            </w:r>
            <w:r w:rsidR="009A1E1E">
              <w:rPr>
                <w:noProof/>
                <w:webHidden/>
              </w:rPr>
              <w:fldChar w:fldCharType="separate"/>
            </w:r>
            <w:r w:rsidR="009A1E1E">
              <w:rPr>
                <w:noProof/>
                <w:webHidden/>
              </w:rPr>
              <w:t>3</w:t>
            </w:r>
            <w:r w:rsidR="009A1E1E">
              <w:rPr>
                <w:noProof/>
                <w:webHidden/>
              </w:rPr>
              <w:fldChar w:fldCharType="end"/>
            </w:r>
          </w:hyperlink>
        </w:p>
        <w:p w14:paraId="4F575EA4" w14:textId="5EAC9D98"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099" w:history="1">
            <w:r w:rsidR="009A1E1E" w:rsidRPr="001668D8">
              <w:rPr>
                <w:rStyle w:val="Hyperlink"/>
                <w:noProof/>
              </w:rPr>
              <w:t>Background and aims</w:t>
            </w:r>
            <w:r w:rsidR="009A1E1E">
              <w:rPr>
                <w:noProof/>
                <w:webHidden/>
              </w:rPr>
              <w:tab/>
            </w:r>
            <w:r w:rsidR="009A1E1E">
              <w:rPr>
                <w:noProof/>
                <w:webHidden/>
              </w:rPr>
              <w:fldChar w:fldCharType="begin"/>
            </w:r>
            <w:r w:rsidR="009A1E1E">
              <w:rPr>
                <w:noProof/>
                <w:webHidden/>
              </w:rPr>
              <w:instrText xml:space="preserve"> PAGEREF _Toc165041099 \h </w:instrText>
            </w:r>
            <w:r w:rsidR="009A1E1E">
              <w:rPr>
                <w:noProof/>
                <w:webHidden/>
              </w:rPr>
            </w:r>
            <w:r w:rsidR="009A1E1E">
              <w:rPr>
                <w:noProof/>
                <w:webHidden/>
              </w:rPr>
              <w:fldChar w:fldCharType="separate"/>
            </w:r>
            <w:r w:rsidR="009A1E1E">
              <w:rPr>
                <w:noProof/>
                <w:webHidden/>
              </w:rPr>
              <w:t>4</w:t>
            </w:r>
            <w:r w:rsidR="009A1E1E">
              <w:rPr>
                <w:noProof/>
                <w:webHidden/>
              </w:rPr>
              <w:fldChar w:fldCharType="end"/>
            </w:r>
          </w:hyperlink>
        </w:p>
        <w:p w14:paraId="65D6A0E7" w14:textId="5D36BE0C"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0" w:history="1">
            <w:r w:rsidR="009A1E1E" w:rsidRPr="001668D8">
              <w:rPr>
                <w:rStyle w:val="Hyperlink"/>
                <w:noProof/>
              </w:rPr>
              <w:t>Introduction</w:t>
            </w:r>
            <w:r w:rsidR="009A1E1E">
              <w:rPr>
                <w:noProof/>
                <w:webHidden/>
              </w:rPr>
              <w:tab/>
            </w:r>
            <w:r w:rsidR="009A1E1E">
              <w:rPr>
                <w:noProof/>
                <w:webHidden/>
              </w:rPr>
              <w:fldChar w:fldCharType="begin"/>
            </w:r>
            <w:r w:rsidR="009A1E1E">
              <w:rPr>
                <w:noProof/>
                <w:webHidden/>
              </w:rPr>
              <w:instrText xml:space="preserve"> PAGEREF _Toc165041100 \h </w:instrText>
            </w:r>
            <w:r w:rsidR="009A1E1E">
              <w:rPr>
                <w:noProof/>
                <w:webHidden/>
              </w:rPr>
            </w:r>
            <w:r w:rsidR="009A1E1E">
              <w:rPr>
                <w:noProof/>
                <w:webHidden/>
              </w:rPr>
              <w:fldChar w:fldCharType="separate"/>
            </w:r>
            <w:r w:rsidR="009A1E1E">
              <w:rPr>
                <w:noProof/>
                <w:webHidden/>
              </w:rPr>
              <w:t>4</w:t>
            </w:r>
            <w:r w:rsidR="009A1E1E">
              <w:rPr>
                <w:noProof/>
                <w:webHidden/>
              </w:rPr>
              <w:fldChar w:fldCharType="end"/>
            </w:r>
          </w:hyperlink>
        </w:p>
        <w:p w14:paraId="75E7AA43" w14:textId="068C7CD5"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1" w:history="1">
            <w:r w:rsidR="009A1E1E" w:rsidRPr="001668D8">
              <w:rPr>
                <w:rStyle w:val="Hyperlink"/>
                <w:noProof/>
              </w:rPr>
              <w:t>Membership and structure</w:t>
            </w:r>
            <w:r w:rsidR="009A1E1E">
              <w:rPr>
                <w:noProof/>
                <w:webHidden/>
              </w:rPr>
              <w:tab/>
            </w:r>
            <w:r w:rsidR="009A1E1E">
              <w:rPr>
                <w:noProof/>
                <w:webHidden/>
              </w:rPr>
              <w:fldChar w:fldCharType="begin"/>
            </w:r>
            <w:r w:rsidR="009A1E1E">
              <w:rPr>
                <w:noProof/>
                <w:webHidden/>
              </w:rPr>
              <w:instrText xml:space="preserve"> PAGEREF _Toc165041101 \h </w:instrText>
            </w:r>
            <w:r w:rsidR="009A1E1E">
              <w:rPr>
                <w:noProof/>
                <w:webHidden/>
              </w:rPr>
            </w:r>
            <w:r w:rsidR="009A1E1E">
              <w:rPr>
                <w:noProof/>
                <w:webHidden/>
              </w:rPr>
              <w:fldChar w:fldCharType="separate"/>
            </w:r>
            <w:r w:rsidR="009A1E1E">
              <w:rPr>
                <w:noProof/>
                <w:webHidden/>
              </w:rPr>
              <w:t>5</w:t>
            </w:r>
            <w:r w:rsidR="009A1E1E">
              <w:rPr>
                <w:noProof/>
                <w:webHidden/>
              </w:rPr>
              <w:fldChar w:fldCharType="end"/>
            </w:r>
          </w:hyperlink>
        </w:p>
        <w:p w14:paraId="537BBF34" w14:textId="55C24F33"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2" w:history="1">
            <w:r w:rsidR="009A1E1E" w:rsidRPr="001668D8">
              <w:rPr>
                <w:rStyle w:val="Hyperlink"/>
                <w:noProof/>
              </w:rPr>
              <w:t>Membership</w:t>
            </w:r>
            <w:r w:rsidR="009A1E1E">
              <w:rPr>
                <w:noProof/>
                <w:webHidden/>
              </w:rPr>
              <w:tab/>
            </w:r>
            <w:r w:rsidR="009A1E1E">
              <w:rPr>
                <w:noProof/>
                <w:webHidden/>
              </w:rPr>
              <w:fldChar w:fldCharType="begin"/>
            </w:r>
            <w:r w:rsidR="009A1E1E">
              <w:rPr>
                <w:noProof/>
                <w:webHidden/>
              </w:rPr>
              <w:instrText xml:space="preserve"> PAGEREF _Toc165041102 \h </w:instrText>
            </w:r>
            <w:r w:rsidR="009A1E1E">
              <w:rPr>
                <w:noProof/>
                <w:webHidden/>
              </w:rPr>
            </w:r>
            <w:r w:rsidR="009A1E1E">
              <w:rPr>
                <w:noProof/>
                <w:webHidden/>
              </w:rPr>
              <w:fldChar w:fldCharType="separate"/>
            </w:r>
            <w:r w:rsidR="009A1E1E">
              <w:rPr>
                <w:noProof/>
                <w:webHidden/>
              </w:rPr>
              <w:t>5</w:t>
            </w:r>
            <w:r w:rsidR="009A1E1E">
              <w:rPr>
                <w:noProof/>
                <w:webHidden/>
              </w:rPr>
              <w:fldChar w:fldCharType="end"/>
            </w:r>
          </w:hyperlink>
        </w:p>
        <w:p w14:paraId="4D631943" w14:textId="4A82A565"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3" w:history="1">
            <w:r w:rsidR="009A1E1E" w:rsidRPr="001668D8">
              <w:rPr>
                <w:rStyle w:val="Hyperlink"/>
                <w:noProof/>
              </w:rPr>
              <w:t>Executive Committee</w:t>
            </w:r>
            <w:r w:rsidR="009A1E1E">
              <w:rPr>
                <w:noProof/>
                <w:webHidden/>
              </w:rPr>
              <w:tab/>
            </w:r>
            <w:r w:rsidR="009A1E1E">
              <w:rPr>
                <w:noProof/>
                <w:webHidden/>
              </w:rPr>
              <w:fldChar w:fldCharType="begin"/>
            </w:r>
            <w:r w:rsidR="009A1E1E">
              <w:rPr>
                <w:noProof/>
                <w:webHidden/>
              </w:rPr>
              <w:instrText xml:space="preserve"> PAGEREF _Toc165041103 \h </w:instrText>
            </w:r>
            <w:r w:rsidR="009A1E1E">
              <w:rPr>
                <w:noProof/>
                <w:webHidden/>
              </w:rPr>
            </w:r>
            <w:r w:rsidR="009A1E1E">
              <w:rPr>
                <w:noProof/>
                <w:webHidden/>
              </w:rPr>
              <w:fldChar w:fldCharType="separate"/>
            </w:r>
            <w:r w:rsidR="009A1E1E">
              <w:rPr>
                <w:noProof/>
                <w:webHidden/>
              </w:rPr>
              <w:t>5</w:t>
            </w:r>
            <w:r w:rsidR="009A1E1E">
              <w:rPr>
                <w:noProof/>
                <w:webHidden/>
              </w:rPr>
              <w:fldChar w:fldCharType="end"/>
            </w:r>
          </w:hyperlink>
        </w:p>
        <w:p w14:paraId="6DCD0457" w14:textId="6B9ACE35" w:rsidR="009A1E1E" w:rsidRDefault="00862513">
          <w:pPr>
            <w:pStyle w:val="TOC3"/>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4" w:history="1">
            <w:r w:rsidR="009A1E1E" w:rsidRPr="001668D8">
              <w:rPr>
                <w:rStyle w:val="Hyperlink"/>
                <w:noProof/>
              </w:rPr>
              <w:t>Ex-officio members</w:t>
            </w:r>
            <w:r w:rsidR="009A1E1E">
              <w:rPr>
                <w:noProof/>
                <w:webHidden/>
              </w:rPr>
              <w:tab/>
            </w:r>
            <w:r w:rsidR="009A1E1E">
              <w:rPr>
                <w:noProof/>
                <w:webHidden/>
              </w:rPr>
              <w:fldChar w:fldCharType="begin"/>
            </w:r>
            <w:r w:rsidR="009A1E1E">
              <w:rPr>
                <w:noProof/>
                <w:webHidden/>
              </w:rPr>
              <w:instrText xml:space="preserve"> PAGEREF _Toc165041104 \h </w:instrText>
            </w:r>
            <w:r w:rsidR="009A1E1E">
              <w:rPr>
                <w:noProof/>
                <w:webHidden/>
              </w:rPr>
            </w:r>
            <w:r w:rsidR="009A1E1E">
              <w:rPr>
                <w:noProof/>
                <w:webHidden/>
              </w:rPr>
              <w:fldChar w:fldCharType="separate"/>
            </w:r>
            <w:r w:rsidR="009A1E1E">
              <w:rPr>
                <w:noProof/>
                <w:webHidden/>
              </w:rPr>
              <w:t>7</w:t>
            </w:r>
            <w:r w:rsidR="009A1E1E">
              <w:rPr>
                <w:noProof/>
                <w:webHidden/>
              </w:rPr>
              <w:fldChar w:fldCharType="end"/>
            </w:r>
          </w:hyperlink>
        </w:p>
        <w:p w14:paraId="6D2C781C" w14:textId="38B07B49"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5" w:history="1">
            <w:r w:rsidR="009A1E1E" w:rsidRPr="001668D8">
              <w:rPr>
                <w:rStyle w:val="Hyperlink"/>
                <w:noProof/>
              </w:rPr>
              <w:t>Research Steering Committee</w:t>
            </w:r>
            <w:r w:rsidR="009A1E1E">
              <w:rPr>
                <w:noProof/>
                <w:webHidden/>
              </w:rPr>
              <w:tab/>
            </w:r>
            <w:r w:rsidR="009A1E1E">
              <w:rPr>
                <w:noProof/>
                <w:webHidden/>
              </w:rPr>
              <w:fldChar w:fldCharType="begin"/>
            </w:r>
            <w:r w:rsidR="009A1E1E">
              <w:rPr>
                <w:noProof/>
                <w:webHidden/>
              </w:rPr>
              <w:instrText xml:space="preserve"> PAGEREF _Toc165041105 \h </w:instrText>
            </w:r>
            <w:r w:rsidR="009A1E1E">
              <w:rPr>
                <w:noProof/>
                <w:webHidden/>
              </w:rPr>
            </w:r>
            <w:r w:rsidR="009A1E1E">
              <w:rPr>
                <w:noProof/>
                <w:webHidden/>
              </w:rPr>
              <w:fldChar w:fldCharType="separate"/>
            </w:r>
            <w:r w:rsidR="009A1E1E">
              <w:rPr>
                <w:noProof/>
                <w:webHidden/>
              </w:rPr>
              <w:t>7</w:t>
            </w:r>
            <w:r w:rsidR="009A1E1E">
              <w:rPr>
                <w:noProof/>
                <w:webHidden/>
              </w:rPr>
              <w:fldChar w:fldCharType="end"/>
            </w:r>
          </w:hyperlink>
        </w:p>
        <w:p w14:paraId="5E08C9C6" w14:textId="783E9A84" w:rsidR="009A1E1E" w:rsidRDefault="00862513">
          <w:pPr>
            <w:pStyle w:val="TOC3"/>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6" w:history="1">
            <w:r w:rsidR="009A1E1E" w:rsidRPr="001668D8">
              <w:rPr>
                <w:rStyle w:val="Hyperlink"/>
                <w:noProof/>
              </w:rPr>
              <w:t>Site representative</w:t>
            </w:r>
            <w:r w:rsidR="009A1E1E">
              <w:rPr>
                <w:noProof/>
                <w:webHidden/>
              </w:rPr>
              <w:tab/>
            </w:r>
            <w:r w:rsidR="009A1E1E">
              <w:rPr>
                <w:noProof/>
                <w:webHidden/>
              </w:rPr>
              <w:fldChar w:fldCharType="begin"/>
            </w:r>
            <w:r w:rsidR="009A1E1E">
              <w:rPr>
                <w:noProof/>
                <w:webHidden/>
              </w:rPr>
              <w:instrText xml:space="preserve"> PAGEREF _Toc165041106 \h </w:instrText>
            </w:r>
            <w:r w:rsidR="009A1E1E">
              <w:rPr>
                <w:noProof/>
                <w:webHidden/>
              </w:rPr>
            </w:r>
            <w:r w:rsidR="009A1E1E">
              <w:rPr>
                <w:noProof/>
                <w:webHidden/>
              </w:rPr>
              <w:fldChar w:fldCharType="separate"/>
            </w:r>
            <w:r w:rsidR="009A1E1E">
              <w:rPr>
                <w:noProof/>
                <w:webHidden/>
              </w:rPr>
              <w:t>7</w:t>
            </w:r>
            <w:r w:rsidR="009A1E1E">
              <w:rPr>
                <w:noProof/>
                <w:webHidden/>
              </w:rPr>
              <w:fldChar w:fldCharType="end"/>
            </w:r>
          </w:hyperlink>
        </w:p>
        <w:p w14:paraId="123197A9" w14:textId="200F5301"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7" w:history="1">
            <w:r w:rsidR="009A1E1E" w:rsidRPr="001668D8">
              <w:rPr>
                <w:rStyle w:val="Hyperlink"/>
                <w:noProof/>
              </w:rPr>
              <w:t>Mentorship of Novice Investigators</w:t>
            </w:r>
            <w:r w:rsidR="009A1E1E">
              <w:rPr>
                <w:noProof/>
                <w:webHidden/>
              </w:rPr>
              <w:tab/>
            </w:r>
            <w:r w:rsidR="009A1E1E">
              <w:rPr>
                <w:noProof/>
                <w:webHidden/>
              </w:rPr>
              <w:fldChar w:fldCharType="begin"/>
            </w:r>
            <w:r w:rsidR="009A1E1E">
              <w:rPr>
                <w:noProof/>
                <w:webHidden/>
              </w:rPr>
              <w:instrText xml:space="preserve"> PAGEREF _Toc165041107 \h </w:instrText>
            </w:r>
            <w:r w:rsidR="009A1E1E">
              <w:rPr>
                <w:noProof/>
                <w:webHidden/>
              </w:rPr>
            </w:r>
            <w:r w:rsidR="009A1E1E">
              <w:rPr>
                <w:noProof/>
                <w:webHidden/>
              </w:rPr>
              <w:fldChar w:fldCharType="separate"/>
            </w:r>
            <w:r w:rsidR="009A1E1E">
              <w:rPr>
                <w:noProof/>
                <w:webHidden/>
              </w:rPr>
              <w:t>8</w:t>
            </w:r>
            <w:r w:rsidR="009A1E1E">
              <w:rPr>
                <w:noProof/>
                <w:webHidden/>
              </w:rPr>
              <w:fldChar w:fldCharType="end"/>
            </w:r>
          </w:hyperlink>
        </w:p>
        <w:p w14:paraId="1393E2FF" w14:textId="2CA78C98"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8" w:history="1">
            <w:r w:rsidR="009A1E1E" w:rsidRPr="001668D8">
              <w:rPr>
                <w:rStyle w:val="Hyperlink"/>
                <w:rFonts w:eastAsia="Times New Roman"/>
                <w:noProof/>
                <w:lang w:eastAsia="en-GB"/>
              </w:rPr>
              <w:t>Guidelines for the Review of Studies</w:t>
            </w:r>
            <w:r w:rsidR="009A1E1E">
              <w:rPr>
                <w:noProof/>
                <w:webHidden/>
              </w:rPr>
              <w:tab/>
            </w:r>
            <w:r w:rsidR="009A1E1E">
              <w:rPr>
                <w:noProof/>
                <w:webHidden/>
              </w:rPr>
              <w:fldChar w:fldCharType="begin"/>
            </w:r>
            <w:r w:rsidR="009A1E1E">
              <w:rPr>
                <w:noProof/>
                <w:webHidden/>
              </w:rPr>
              <w:instrText xml:space="preserve"> PAGEREF _Toc165041108 \h </w:instrText>
            </w:r>
            <w:r w:rsidR="009A1E1E">
              <w:rPr>
                <w:noProof/>
                <w:webHidden/>
              </w:rPr>
            </w:r>
            <w:r w:rsidR="009A1E1E">
              <w:rPr>
                <w:noProof/>
                <w:webHidden/>
              </w:rPr>
              <w:fldChar w:fldCharType="separate"/>
            </w:r>
            <w:r w:rsidR="009A1E1E">
              <w:rPr>
                <w:noProof/>
                <w:webHidden/>
              </w:rPr>
              <w:t>8</w:t>
            </w:r>
            <w:r w:rsidR="009A1E1E">
              <w:rPr>
                <w:noProof/>
                <w:webHidden/>
              </w:rPr>
              <w:fldChar w:fldCharType="end"/>
            </w:r>
          </w:hyperlink>
        </w:p>
        <w:p w14:paraId="2B7817BF" w14:textId="20DBF720"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09" w:history="1">
            <w:r w:rsidR="009A1E1E" w:rsidRPr="001668D8">
              <w:rPr>
                <w:rStyle w:val="Hyperlink"/>
                <w:rFonts w:eastAsia="Times New Roman"/>
                <w:noProof/>
                <w:lang w:eastAsia="en-GB"/>
              </w:rPr>
              <w:t>New studies</w:t>
            </w:r>
            <w:r w:rsidR="009A1E1E">
              <w:rPr>
                <w:noProof/>
                <w:webHidden/>
              </w:rPr>
              <w:tab/>
            </w:r>
            <w:r w:rsidR="009A1E1E">
              <w:rPr>
                <w:noProof/>
                <w:webHidden/>
              </w:rPr>
              <w:fldChar w:fldCharType="begin"/>
            </w:r>
            <w:r w:rsidR="009A1E1E">
              <w:rPr>
                <w:noProof/>
                <w:webHidden/>
              </w:rPr>
              <w:instrText xml:space="preserve"> PAGEREF _Toc165041109 \h </w:instrText>
            </w:r>
            <w:r w:rsidR="009A1E1E">
              <w:rPr>
                <w:noProof/>
                <w:webHidden/>
              </w:rPr>
            </w:r>
            <w:r w:rsidR="009A1E1E">
              <w:rPr>
                <w:noProof/>
                <w:webHidden/>
              </w:rPr>
              <w:fldChar w:fldCharType="separate"/>
            </w:r>
            <w:r w:rsidR="009A1E1E">
              <w:rPr>
                <w:noProof/>
                <w:webHidden/>
              </w:rPr>
              <w:t>8</w:t>
            </w:r>
            <w:r w:rsidR="009A1E1E">
              <w:rPr>
                <w:noProof/>
                <w:webHidden/>
              </w:rPr>
              <w:fldChar w:fldCharType="end"/>
            </w:r>
          </w:hyperlink>
        </w:p>
        <w:p w14:paraId="3933BC53" w14:textId="2A4A20AE" w:rsidR="009A1E1E" w:rsidRDefault="00862513">
          <w:pPr>
            <w:pStyle w:val="TOC3"/>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0" w:history="1">
            <w:r w:rsidR="009A1E1E" w:rsidRPr="001668D8">
              <w:rPr>
                <w:rStyle w:val="Hyperlink"/>
                <w:rFonts w:eastAsia="Times New Roman"/>
                <w:noProof/>
                <w:lang w:eastAsia="en-GB"/>
              </w:rPr>
              <w:t>General Principles</w:t>
            </w:r>
            <w:r w:rsidR="009A1E1E">
              <w:rPr>
                <w:noProof/>
                <w:webHidden/>
              </w:rPr>
              <w:tab/>
            </w:r>
            <w:r w:rsidR="009A1E1E">
              <w:rPr>
                <w:noProof/>
                <w:webHidden/>
              </w:rPr>
              <w:fldChar w:fldCharType="begin"/>
            </w:r>
            <w:r w:rsidR="009A1E1E">
              <w:rPr>
                <w:noProof/>
                <w:webHidden/>
              </w:rPr>
              <w:instrText xml:space="preserve"> PAGEREF _Toc165041110 \h </w:instrText>
            </w:r>
            <w:r w:rsidR="009A1E1E">
              <w:rPr>
                <w:noProof/>
                <w:webHidden/>
              </w:rPr>
            </w:r>
            <w:r w:rsidR="009A1E1E">
              <w:rPr>
                <w:noProof/>
                <w:webHidden/>
              </w:rPr>
              <w:fldChar w:fldCharType="separate"/>
            </w:r>
            <w:r w:rsidR="009A1E1E">
              <w:rPr>
                <w:noProof/>
                <w:webHidden/>
              </w:rPr>
              <w:t>8</w:t>
            </w:r>
            <w:r w:rsidR="009A1E1E">
              <w:rPr>
                <w:noProof/>
                <w:webHidden/>
              </w:rPr>
              <w:fldChar w:fldCharType="end"/>
            </w:r>
          </w:hyperlink>
        </w:p>
        <w:p w14:paraId="10CC9000" w14:textId="67B778FA"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1" w:history="1">
            <w:r w:rsidR="009A1E1E" w:rsidRPr="001668D8">
              <w:rPr>
                <w:rStyle w:val="Hyperlink"/>
                <w:rFonts w:eastAsia="Times New Roman"/>
                <w:noProof/>
                <w:lang w:eastAsia="en-GB"/>
              </w:rPr>
              <w:t>Guidelines for Authorship and Publications</w:t>
            </w:r>
            <w:r w:rsidR="009A1E1E">
              <w:rPr>
                <w:noProof/>
                <w:webHidden/>
              </w:rPr>
              <w:tab/>
            </w:r>
            <w:r w:rsidR="009A1E1E">
              <w:rPr>
                <w:noProof/>
                <w:webHidden/>
              </w:rPr>
              <w:fldChar w:fldCharType="begin"/>
            </w:r>
            <w:r w:rsidR="009A1E1E">
              <w:rPr>
                <w:noProof/>
                <w:webHidden/>
              </w:rPr>
              <w:instrText xml:space="preserve"> PAGEREF _Toc165041111 \h </w:instrText>
            </w:r>
            <w:r w:rsidR="009A1E1E">
              <w:rPr>
                <w:noProof/>
                <w:webHidden/>
              </w:rPr>
            </w:r>
            <w:r w:rsidR="009A1E1E">
              <w:rPr>
                <w:noProof/>
                <w:webHidden/>
              </w:rPr>
              <w:fldChar w:fldCharType="separate"/>
            </w:r>
            <w:r w:rsidR="009A1E1E">
              <w:rPr>
                <w:noProof/>
                <w:webHidden/>
              </w:rPr>
              <w:t>9</w:t>
            </w:r>
            <w:r w:rsidR="009A1E1E">
              <w:rPr>
                <w:noProof/>
                <w:webHidden/>
              </w:rPr>
              <w:fldChar w:fldCharType="end"/>
            </w:r>
          </w:hyperlink>
        </w:p>
        <w:p w14:paraId="12BD0D4B" w14:textId="67BDCC7E"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2" w:history="1">
            <w:r w:rsidR="009A1E1E" w:rsidRPr="001668D8">
              <w:rPr>
                <w:rStyle w:val="Hyperlink"/>
                <w:rFonts w:eastAsia="Times New Roman"/>
                <w:noProof/>
                <w:lang w:eastAsia="en-GB"/>
              </w:rPr>
              <w:t>Authorship</w:t>
            </w:r>
            <w:r w:rsidR="009A1E1E">
              <w:rPr>
                <w:noProof/>
                <w:webHidden/>
              </w:rPr>
              <w:tab/>
            </w:r>
            <w:r w:rsidR="009A1E1E">
              <w:rPr>
                <w:noProof/>
                <w:webHidden/>
              </w:rPr>
              <w:fldChar w:fldCharType="begin"/>
            </w:r>
            <w:r w:rsidR="009A1E1E">
              <w:rPr>
                <w:noProof/>
                <w:webHidden/>
              </w:rPr>
              <w:instrText xml:space="preserve"> PAGEREF _Toc165041112 \h </w:instrText>
            </w:r>
            <w:r w:rsidR="009A1E1E">
              <w:rPr>
                <w:noProof/>
                <w:webHidden/>
              </w:rPr>
            </w:r>
            <w:r w:rsidR="009A1E1E">
              <w:rPr>
                <w:noProof/>
                <w:webHidden/>
              </w:rPr>
              <w:fldChar w:fldCharType="separate"/>
            </w:r>
            <w:r w:rsidR="009A1E1E">
              <w:rPr>
                <w:noProof/>
                <w:webHidden/>
              </w:rPr>
              <w:t>9</w:t>
            </w:r>
            <w:r w:rsidR="009A1E1E">
              <w:rPr>
                <w:noProof/>
                <w:webHidden/>
              </w:rPr>
              <w:fldChar w:fldCharType="end"/>
            </w:r>
          </w:hyperlink>
        </w:p>
        <w:p w14:paraId="79B3C00C" w14:textId="572DE0DB"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3" w:history="1">
            <w:r w:rsidR="009A1E1E" w:rsidRPr="001668D8">
              <w:rPr>
                <w:rStyle w:val="Hyperlink"/>
                <w:rFonts w:eastAsia="Times New Roman"/>
                <w:noProof/>
                <w:lang w:eastAsia="en-GB"/>
              </w:rPr>
              <w:t>Publications</w:t>
            </w:r>
            <w:r w:rsidR="009A1E1E">
              <w:rPr>
                <w:noProof/>
                <w:webHidden/>
              </w:rPr>
              <w:tab/>
            </w:r>
            <w:r w:rsidR="009A1E1E">
              <w:rPr>
                <w:noProof/>
                <w:webHidden/>
              </w:rPr>
              <w:fldChar w:fldCharType="begin"/>
            </w:r>
            <w:r w:rsidR="009A1E1E">
              <w:rPr>
                <w:noProof/>
                <w:webHidden/>
              </w:rPr>
              <w:instrText xml:space="preserve"> PAGEREF _Toc165041113 \h </w:instrText>
            </w:r>
            <w:r w:rsidR="009A1E1E">
              <w:rPr>
                <w:noProof/>
                <w:webHidden/>
              </w:rPr>
            </w:r>
            <w:r w:rsidR="009A1E1E">
              <w:rPr>
                <w:noProof/>
                <w:webHidden/>
              </w:rPr>
              <w:fldChar w:fldCharType="separate"/>
            </w:r>
            <w:r w:rsidR="009A1E1E">
              <w:rPr>
                <w:noProof/>
                <w:webHidden/>
              </w:rPr>
              <w:t>9</w:t>
            </w:r>
            <w:r w:rsidR="009A1E1E">
              <w:rPr>
                <w:noProof/>
                <w:webHidden/>
              </w:rPr>
              <w:fldChar w:fldCharType="end"/>
            </w:r>
          </w:hyperlink>
        </w:p>
        <w:p w14:paraId="7FDB8956" w14:textId="2C8BAD4A"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4" w:history="1">
            <w:r w:rsidR="009A1E1E" w:rsidRPr="001668D8">
              <w:rPr>
                <w:rStyle w:val="Hyperlink"/>
                <w:rFonts w:eastAsia="Times New Roman"/>
                <w:noProof/>
                <w:lang w:eastAsia="en-GB"/>
              </w:rPr>
              <w:t>Interactions with other International Paediatric Emergency Medicine Research Networks</w:t>
            </w:r>
            <w:r w:rsidR="009A1E1E">
              <w:rPr>
                <w:noProof/>
                <w:webHidden/>
              </w:rPr>
              <w:tab/>
            </w:r>
            <w:r w:rsidR="009A1E1E">
              <w:rPr>
                <w:noProof/>
                <w:webHidden/>
              </w:rPr>
              <w:fldChar w:fldCharType="begin"/>
            </w:r>
            <w:r w:rsidR="009A1E1E">
              <w:rPr>
                <w:noProof/>
                <w:webHidden/>
              </w:rPr>
              <w:instrText xml:space="preserve"> PAGEREF _Toc165041114 \h </w:instrText>
            </w:r>
            <w:r w:rsidR="009A1E1E">
              <w:rPr>
                <w:noProof/>
                <w:webHidden/>
              </w:rPr>
            </w:r>
            <w:r w:rsidR="009A1E1E">
              <w:rPr>
                <w:noProof/>
                <w:webHidden/>
              </w:rPr>
              <w:fldChar w:fldCharType="separate"/>
            </w:r>
            <w:r w:rsidR="009A1E1E">
              <w:rPr>
                <w:noProof/>
                <w:webHidden/>
              </w:rPr>
              <w:t>10</w:t>
            </w:r>
            <w:r w:rsidR="009A1E1E">
              <w:rPr>
                <w:noProof/>
                <w:webHidden/>
              </w:rPr>
              <w:fldChar w:fldCharType="end"/>
            </w:r>
          </w:hyperlink>
        </w:p>
        <w:p w14:paraId="2430A78C" w14:textId="53EAA3A1" w:rsidR="009A1E1E" w:rsidRDefault="00862513">
          <w:pPr>
            <w:pStyle w:val="TOC1"/>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5" w:history="1">
            <w:r w:rsidR="009A1E1E" w:rsidRPr="001668D8">
              <w:rPr>
                <w:rStyle w:val="Hyperlink"/>
                <w:rFonts w:eastAsia="Times New Roman"/>
                <w:noProof/>
                <w:lang w:eastAsia="en-GB"/>
              </w:rPr>
              <w:t>Code of Ethical Behaviour for Multicentre Clinical Trials</w:t>
            </w:r>
            <w:r w:rsidR="009A1E1E">
              <w:rPr>
                <w:noProof/>
                <w:webHidden/>
              </w:rPr>
              <w:tab/>
            </w:r>
            <w:r w:rsidR="009A1E1E">
              <w:rPr>
                <w:noProof/>
                <w:webHidden/>
              </w:rPr>
              <w:fldChar w:fldCharType="begin"/>
            </w:r>
            <w:r w:rsidR="009A1E1E">
              <w:rPr>
                <w:noProof/>
                <w:webHidden/>
              </w:rPr>
              <w:instrText xml:space="preserve"> PAGEREF _Toc165041115 \h </w:instrText>
            </w:r>
            <w:r w:rsidR="009A1E1E">
              <w:rPr>
                <w:noProof/>
                <w:webHidden/>
              </w:rPr>
            </w:r>
            <w:r w:rsidR="009A1E1E">
              <w:rPr>
                <w:noProof/>
                <w:webHidden/>
              </w:rPr>
              <w:fldChar w:fldCharType="separate"/>
            </w:r>
            <w:r w:rsidR="009A1E1E">
              <w:rPr>
                <w:noProof/>
                <w:webHidden/>
              </w:rPr>
              <w:t>11</w:t>
            </w:r>
            <w:r w:rsidR="009A1E1E">
              <w:rPr>
                <w:noProof/>
                <w:webHidden/>
              </w:rPr>
              <w:fldChar w:fldCharType="end"/>
            </w:r>
          </w:hyperlink>
        </w:p>
        <w:p w14:paraId="799870B6" w14:textId="543BEC5D"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6" w:history="1">
            <w:r w:rsidR="009A1E1E" w:rsidRPr="001668D8">
              <w:rPr>
                <w:rStyle w:val="Hyperlink"/>
                <w:rFonts w:eastAsia="Times New Roman"/>
                <w:noProof/>
                <w:lang w:eastAsia="en-GB"/>
              </w:rPr>
              <w:t>Principles</w:t>
            </w:r>
            <w:r w:rsidR="009A1E1E">
              <w:rPr>
                <w:noProof/>
                <w:webHidden/>
              </w:rPr>
              <w:tab/>
            </w:r>
            <w:r w:rsidR="009A1E1E">
              <w:rPr>
                <w:noProof/>
                <w:webHidden/>
              </w:rPr>
              <w:fldChar w:fldCharType="begin"/>
            </w:r>
            <w:r w:rsidR="009A1E1E">
              <w:rPr>
                <w:noProof/>
                <w:webHidden/>
              </w:rPr>
              <w:instrText xml:space="preserve"> PAGEREF _Toc165041116 \h </w:instrText>
            </w:r>
            <w:r w:rsidR="009A1E1E">
              <w:rPr>
                <w:noProof/>
                <w:webHidden/>
              </w:rPr>
            </w:r>
            <w:r w:rsidR="009A1E1E">
              <w:rPr>
                <w:noProof/>
                <w:webHidden/>
              </w:rPr>
              <w:fldChar w:fldCharType="separate"/>
            </w:r>
            <w:r w:rsidR="009A1E1E">
              <w:rPr>
                <w:noProof/>
                <w:webHidden/>
              </w:rPr>
              <w:t>11</w:t>
            </w:r>
            <w:r w:rsidR="009A1E1E">
              <w:rPr>
                <w:noProof/>
                <w:webHidden/>
              </w:rPr>
              <w:fldChar w:fldCharType="end"/>
            </w:r>
          </w:hyperlink>
        </w:p>
        <w:p w14:paraId="6828E190" w14:textId="7BF9D51D"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7" w:history="1">
            <w:r w:rsidR="009A1E1E" w:rsidRPr="001668D8">
              <w:rPr>
                <w:rStyle w:val="Hyperlink"/>
                <w:rFonts w:eastAsia="Times New Roman"/>
                <w:noProof/>
                <w:lang w:eastAsia="en-GB"/>
              </w:rPr>
              <w:t>Ethical Behaviour among Investigators</w:t>
            </w:r>
            <w:r w:rsidR="009A1E1E">
              <w:rPr>
                <w:noProof/>
                <w:webHidden/>
              </w:rPr>
              <w:tab/>
            </w:r>
            <w:r w:rsidR="009A1E1E">
              <w:rPr>
                <w:noProof/>
                <w:webHidden/>
              </w:rPr>
              <w:fldChar w:fldCharType="begin"/>
            </w:r>
            <w:r w:rsidR="009A1E1E">
              <w:rPr>
                <w:noProof/>
                <w:webHidden/>
              </w:rPr>
              <w:instrText xml:space="preserve"> PAGEREF _Toc165041117 \h </w:instrText>
            </w:r>
            <w:r w:rsidR="009A1E1E">
              <w:rPr>
                <w:noProof/>
                <w:webHidden/>
              </w:rPr>
            </w:r>
            <w:r w:rsidR="009A1E1E">
              <w:rPr>
                <w:noProof/>
                <w:webHidden/>
              </w:rPr>
              <w:fldChar w:fldCharType="separate"/>
            </w:r>
            <w:r w:rsidR="009A1E1E">
              <w:rPr>
                <w:noProof/>
                <w:webHidden/>
              </w:rPr>
              <w:t>11</w:t>
            </w:r>
            <w:r w:rsidR="009A1E1E">
              <w:rPr>
                <w:noProof/>
                <w:webHidden/>
              </w:rPr>
              <w:fldChar w:fldCharType="end"/>
            </w:r>
          </w:hyperlink>
        </w:p>
        <w:p w14:paraId="03623D70" w14:textId="62AB5223"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8" w:history="1">
            <w:r w:rsidR="009A1E1E" w:rsidRPr="001668D8">
              <w:rPr>
                <w:rStyle w:val="Hyperlink"/>
                <w:rFonts w:eastAsia="Times New Roman"/>
                <w:noProof/>
                <w:lang w:eastAsia="en-GB"/>
              </w:rPr>
              <w:t>Ethical Behaviour in interactions with Industry Partners</w:t>
            </w:r>
            <w:r w:rsidR="009A1E1E">
              <w:rPr>
                <w:noProof/>
                <w:webHidden/>
              </w:rPr>
              <w:tab/>
            </w:r>
            <w:r w:rsidR="009A1E1E">
              <w:rPr>
                <w:noProof/>
                <w:webHidden/>
              </w:rPr>
              <w:fldChar w:fldCharType="begin"/>
            </w:r>
            <w:r w:rsidR="009A1E1E">
              <w:rPr>
                <w:noProof/>
                <w:webHidden/>
              </w:rPr>
              <w:instrText xml:space="preserve"> PAGEREF _Toc165041118 \h </w:instrText>
            </w:r>
            <w:r w:rsidR="009A1E1E">
              <w:rPr>
                <w:noProof/>
                <w:webHidden/>
              </w:rPr>
            </w:r>
            <w:r w:rsidR="009A1E1E">
              <w:rPr>
                <w:noProof/>
                <w:webHidden/>
              </w:rPr>
              <w:fldChar w:fldCharType="separate"/>
            </w:r>
            <w:r w:rsidR="009A1E1E">
              <w:rPr>
                <w:noProof/>
                <w:webHidden/>
              </w:rPr>
              <w:t>11</w:t>
            </w:r>
            <w:r w:rsidR="009A1E1E">
              <w:rPr>
                <w:noProof/>
                <w:webHidden/>
              </w:rPr>
              <w:fldChar w:fldCharType="end"/>
            </w:r>
          </w:hyperlink>
        </w:p>
        <w:p w14:paraId="6ADBA948" w14:textId="2591D256"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19" w:history="1">
            <w:r w:rsidR="009A1E1E" w:rsidRPr="001668D8">
              <w:rPr>
                <w:rStyle w:val="Hyperlink"/>
                <w:rFonts w:eastAsia="Times New Roman"/>
                <w:noProof/>
                <w:lang w:eastAsia="en-GB"/>
              </w:rPr>
              <w:t xml:space="preserve">Breaches of Ethics by </w:t>
            </w:r>
            <w:r w:rsidR="009A1E1E" w:rsidRPr="001668D8">
              <w:rPr>
                <w:rStyle w:val="Hyperlink"/>
                <w:noProof/>
              </w:rPr>
              <w:t>PERUKI</w:t>
            </w:r>
            <w:r w:rsidR="009A1E1E" w:rsidRPr="001668D8">
              <w:rPr>
                <w:rStyle w:val="Hyperlink"/>
                <w:rFonts w:eastAsia="Times New Roman"/>
                <w:noProof/>
                <w:lang w:eastAsia="en-GB"/>
              </w:rPr>
              <w:t xml:space="preserve"> Members or by Industry Representatives</w:t>
            </w:r>
            <w:r w:rsidR="009A1E1E">
              <w:rPr>
                <w:noProof/>
                <w:webHidden/>
              </w:rPr>
              <w:tab/>
            </w:r>
            <w:r w:rsidR="009A1E1E">
              <w:rPr>
                <w:noProof/>
                <w:webHidden/>
              </w:rPr>
              <w:fldChar w:fldCharType="begin"/>
            </w:r>
            <w:r w:rsidR="009A1E1E">
              <w:rPr>
                <w:noProof/>
                <w:webHidden/>
              </w:rPr>
              <w:instrText xml:space="preserve"> PAGEREF _Toc165041119 \h </w:instrText>
            </w:r>
            <w:r w:rsidR="009A1E1E">
              <w:rPr>
                <w:noProof/>
                <w:webHidden/>
              </w:rPr>
            </w:r>
            <w:r w:rsidR="009A1E1E">
              <w:rPr>
                <w:noProof/>
                <w:webHidden/>
              </w:rPr>
              <w:fldChar w:fldCharType="separate"/>
            </w:r>
            <w:r w:rsidR="009A1E1E">
              <w:rPr>
                <w:noProof/>
                <w:webHidden/>
              </w:rPr>
              <w:t>12</w:t>
            </w:r>
            <w:r w:rsidR="009A1E1E">
              <w:rPr>
                <w:noProof/>
                <w:webHidden/>
              </w:rPr>
              <w:fldChar w:fldCharType="end"/>
            </w:r>
          </w:hyperlink>
        </w:p>
        <w:p w14:paraId="07FA26D2" w14:textId="4DD34626" w:rsidR="009A1E1E" w:rsidRDefault="00862513">
          <w:pPr>
            <w:pStyle w:val="TOC2"/>
            <w:tabs>
              <w:tab w:val="right" w:leader="dot" w:pos="9607"/>
            </w:tabs>
            <w:rPr>
              <w:rFonts w:asciiTheme="minorHAnsi" w:eastAsiaTheme="minorEastAsia" w:hAnsiTheme="minorHAnsi" w:cstheme="minorBidi"/>
              <w:noProof/>
              <w:kern w:val="2"/>
              <w:sz w:val="24"/>
              <w:szCs w:val="24"/>
              <w:lang w:eastAsia="en-GB"/>
              <w14:ligatures w14:val="standardContextual"/>
            </w:rPr>
          </w:pPr>
          <w:hyperlink w:anchor="_Toc165041120" w:history="1">
            <w:r w:rsidR="009A1E1E" w:rsidRPr="001668D8">
              <w:rPr>
                <w:rStyle w:val="Hyperlink"/>
                <w:noProof/>
              </w:rPr>
              <w:t>Revision of PERUKI governing principles and code of ethical behaviour</w:t>
            </w:r>
            <w:r w:rsidR="009A1E1E">
              <w:rPr>
                <w:noProof/>
                <w:webHidden/>
              </w:rPr>
              <w:tab/>
            </w:r>
            <w:r w:rsidR="009A1E1E">
              <w:rPr>
                <w:noProof/>
                <w:webHidden/>
              </w:rPr>
              <w:fldChar w:fldCharType="begin"/>
            </w:r>
            <w:r w:rsidR="009A1E1E">
              <w:rPr>
                <w:noProof/>
                <w:webHidden/>
              </w:rPr>
              <w:instrText xml:space="preserve"> PAGEREF _Toc165041120 \h </w:instrText>
            </w:r>
            <w:r w:rsidR="009A1E1E">
              <w:rPr>
                <w:noProof/>
                <w:webHidden/>
              </w:rPr>
            </w:r>
            <w:r w:rsidR="009A1E1E">
              <w:rPr>
                <w:noProof/>
                <w:webHidden/>
              </w:rPr>
              <w:fldChar w:fldCharType="separate"/>
            </w:r>
            <w:r w:rsidR="009A1E1E">
              <w:rPr>
                <w:noProof/>
                <w:webHidden/>
              </w:rPr>
              <w:t>12</w:t>
            </w:r>
            <w:r w:rsidR="009A1E1E">
              <w:rPr>
                <w:noProof/>
                <w:webHidden/>
              </w:rPr>
              <w:fldChar w:fldCharType="end"/>
            </w:r>
          </w:hyperlink>
        </w:p>
        <w:p w14:paraId="3D8C7513" w14:textId="22AFFCEA" w:rsidR="00F231E7" w:rsidRDefault="00F231E7">
          <w:r>
            <w:rPr>
              <w:b/>
              <w:bCs/>
              <w:noProof/>
            </w:rPr>
            <w:fldChar w:fldCharType="end"/>
          </w:r>
        </w:p>
      </w:sdtContent>
    </w:sdt>
    <w:p w14:paraId="02D46C71" w14:textId="77777777" w:rsidR="009A1E1E" w:rsidRDefault="009A1E1E" w:rsidP="004570B2">
      <w:pPr>
        <w:pStyle w:val="Heading1"/>
      </w:pPr>
      <w:bookmarkStart w:id="0" w:name="_Toc165041095"/>
    </w:p>
    <w:p w14:paraId="7CC8E374" w14:textId="77777777" w:rsidR="009A1E1E" w:rsidRDefault="009A1E1E" w:rsidP="004570B2">
      <w:pPr>
        <w:pStyle w:val="Heading1"/>
      </w:pPr>
    </w:p>
    <w:p w14:paraId="570FBFB9" w14:textId="2A50E75F" w:rsidR="004570B2" w:rsidRDefault="004570B2" w:rsidP="004570B2">
      <w:pPr>
        <w:pStyle w:val="Heading1"/>
      </w:pPr>
      <w:r>
        <w:t>Vision, Goals and Ambitions</w:t>
      </w:r>
      <w:bookmarkEnd w:id="0"/>
    </w:p>
    <w:p w14:paraId="19CEA84F" w14:textId="77777777" w:rsidR="004570B2" w:rsidRPr="004570B2" w:rsidRDefault="004570B2" w:rsidP="004570B2"/>
    <w:p w14:paraId="7B17F919" w14:textId="77777777" w:rsidR="00881D9D" w:rsidRPr="00A215BE" w:rsidRDefault="00881D9D" w:rsidP="004570B2">
      <w:pPr>
        <w:pStyle w:val="Heading2"/>
      </w:pPr>
      <w:bookmarkStart w:id="1" w:name="_Toc165041096"/>
      <w:r w:rsidRPr="00A215BE">
        <w:t>Vision</w:t>
      </w:r>
      <w:bookmarkEnd w:id="1"/>
    </w:p>
    <w:p w14:paraId="61BC3901" w14:textId="77777777" w:rsidR="00881D9D" w:rsidRDefault="00881D9D" w:rsidP="00881D9D">
      <w:pPr>
        <w:contextualSpacing/>
        <w:jc w:val="both"/>
      </w:pPr>
      <w:r>
        <w:t>To improve emergency care for children and young people through rigorous multi-centre research.</w:t>
      </w:r>
    </w:p>
    <w:p w14:paraId="0CE3BE32" w14:textId="77777777" w:rsidR="00881D9D" w:rsidRDefault="00881D9D" w:rsidP="00881D9D">
      <w:pPr>
        <w:contextualSpacing/>
        <w:jc w:val="both"/>
      </w:pPr>
    </w:p>
    <w:p w14:paraId="18044E0C" w14:textId="77777777" w:rsidR="00881D9D" w:rsidRPr="00A215BE" w:rsidRDefault="00881D9D" w:rsidP="004570B2">
      <w:pPr>
        <w:pStyle w:val="Heading2"/>
      </w:pPr>
      <w:bookmarkStart w:id="2" w:name="_Toc165041097"/>
      <w:r w:rsidRPr="00A215BE">
        <w:t>Goals</w:t>
      </w:r>
      <w:bookmarkEnd w:id="2"/>
    </w:p>
    <w:p w14:paraId="7832D994" w14:textId="77777777" w:rsidR="00881D9D" w:rsidRDefault="00881D9D" w:rsidP="00881D9D">
      <w:pPr>
        <w:pStyle w:val="ListParagraph"/>
        <w:numPr>
          <w:ilvl w:val="0"/>
          <w:numId w:val="2"/>
        </w:numPr>
        <w:jc w:val="both"/>
      </w:pPr>
      <w:r>
        <w:t>To strengthen PEM research in the UK &amp; Ireland by facilitating collaboration and coordinating research activities of participating institutions</w:t>
      </w:r>
    </w:p>
    <w:p w14:paraId="51D1FDF2" w14:textId="77777777" w:rsidR="00881D9D" w:rsidRDefault="00881D9D" w:rsidP="00881D9D">
      <w:pPr>
        <w:pStyle w:val="ListParagraph"/>
        <w:numPr>
          <w:ilvl w:val="0"/>
          <w:numId w:val="2"/>
        </w:numPr>
        <w:jc w:val="both"/>
      </w:pPr>
      <w:r>
        <w:t>To develop and sustain a consensus-derived and well informed research agenda used to guide the network activities and produce high-quality studies in PEM</w:t>
      </w:r>
    </w:p>
    <w:p w14:paraId="528442EB" w14:textId="760031A3" w:rsidR="00881D9D" w:rsidRPr="00CF16AB" w:rsidRDefault="00881D9D" w:rsidP="00881D9D">
      <w:pPr>
        <w:pStyle w:val="ListParagraph"/>
        <w:numPr>
          <w:ilvl w:val="0"/>
          <w:numId w:val="2"/>
        </w:numPr>
        <w:jc w:val="both"/>
      </w:pPr>
      <w:r>
        <w:t>To encourage the translation of network research findings into practice</w:t>
      </w:r>
    </w:p>
    <w:p w14:paraId="259BA4E1" w14:textId="5C6B2CE5" w:rsidR="00881D9D" w:rsidRDefault="00881D9D" w:rsidP="004570B2">
      <w:pPr>
        <w:pStyle w:val="ListParagraph"/>
        <w:numPr>
          <w:ilvl w:val="0"/>
          <w:numId w:val="2"/>
        </w:numPr>
        <w:jc w:val="both"/>
      </w:pPr>
      <w:r>
        <w:t>To create a community that promotes cohesion and sharing of expertise between centres within the UK &amp; Ireland, and the rest of the world</w:t>
      </w:r>
    </w:p>
    <w:p w14:paraId="16A62ADB" w14:textId="7FC6D471" w:rsidR="00881D9D" w:rsidRDefault="00881D9D" w:rsidP="004570B2">
      <w:pPr>
        <w:pStyle w:val="ListParagraph"/>
        <w:numPr>
          <w:ilvl w:val="0"/>
          <w:numId w:val="2"/>
        </w:numPr>
        <w:jc w:val="both"/>
      </w:pPr>
      <w:r>
        <w:t>To provide opportunities for bidirectional education and exchange of ideas and information between clinical and academic communities</w:t>
      </w:r>
    </w:p>
    <w:p w14:paraId="26619510" w14:textId="644669AB" w:rsidR="00881D9D" w:rsidRPr="00AD2318" w:rsidRDefault="00881D9D" w:rsidP="004570B2">
      <w:pPr>
        <w:pStyle w:val="ListParagraph"/>
        <w:numPr>
          <w:ilvl w:val="0"/>
          <w:numId w:val="2"/>
        </w:numPr>
        <w:jc w:val="both"/>
      </w:pPr>
      <w:r>
        <w:t>To mentor new investigators to improve research skills and develop research projects</w:t>
      </w:r>
    </w:p>
    <w:p w14:paraId="08A05DCF" w14:textId="31CB8272" w:rsidR="00881D9D" w:rsidRDefault="00881D9D" w:rsidP="004570B2">
      <w:pPr>
        <w:pStyle w:val="Heading2"/>
      </w:pPr>
      <w:bookmarkStart w:id="3" w:name="_Toc165041098"/>
      <w:r w:rsidRPr="004570B2">
        <w:t>Ambitions</w:t>
      </w:r>
      <w:bookmarkEnd w:id="3"/>
      <w:r w:rsidRPr="004570B2">
        <w:t xml:space="preserve"> </w:t>
      </w:r>
    </w:p>
    <w:p w14:paraId="5677ECCB" w14:textId="4A77FE2B" w:rsidR="00881D9D" w:rsidRPr="004570B2" w:rsidRDefault="00881D9D" w:rsidP="00F2634C">
      <w:pPr>
        <w:pStyle w:val="ListParagraph"/>
        <w:numPr>
          <w:ilvl w:val="0"/>
          <w:numId w:val="16"/>
        </w:numPr>
        <w:jc w:val="both"/>
      </w:pPr>
      <w:r w:rsidRPr="004570B2">
        <w:t xml:space="preserve">To be the de facto academic organisation for paediatric emergency </w:t>
      </w:r>
      <w:r w:rsidR="003A6932">
        <w:t>research</w:t>
      </w:r>
      <w:r w:rsidRPr="004570B2">
        <w:t xml:space="preserve"> in the U</w:t>
      </w:r>
      <w:r w:rsidR="001E7E56">
        <w:t>K &amp; Ireland</w:t>
      </w:r>
      <w:r w:rsidRPr="004570B2">
        <w:t xml:space="preserve"> </w:t>
      </w:r>
    </w:p>
    <w:p w14:paraId="6EB76C29" w14:textId="2ED01D8E" w:rsidR="00881D9D" w:rsidRDefault="00881D9D" w:rsidP="00F2634C">
      <w:pPr>
        <w:pStyle w:val="ListParagraph"/>
        <w:numPr>
          <w:ilvl w:val="0"/>
          <w:numId w:val="16"/>
        </w:numPr>
        <w:jc w:val="both"/>
      </w:pPr>
      <w:r w:rsidRPr="004570B2">
        <w:t xml:space="preserve">To deliver independent research studies in collaboration with clinical trials units </w:t>
      </w:r>
    </w:p>
    <w:p w14:paraId="494853E2" w14:textId="79BACB4C" w:rsidR="00EE45E9" w:rsidRDefault="00EE45E9" w:rsidP="00F2634C">
      <w:pPr>
        <w:pStyle w:val="ListParagraph"/>
        <w:numPr>
          <w:ilvl w:val="0"/>
          <w:numId w:val="16"/>
        </w:numPr>
        <w:jc w:val="both"/>
      </w:pPr>
      <w:r>
        <w:t xml:space="preserve">To create a “Route to Research” pathway to develop academic and research capacity in our membership </w:t>
      </w:r>
    </w:p>
    <w:p w14:paraId="08E6A0A9" w14:textId="261CB432" w:rsidR="00FD79B8" w:rsidRPr="004570B2" w:rsidRDefault="00FD79B8" w:rsidP="00F2634C">
      <w:pPr>
        <w:pStyle w:val="ListParagraph"/>
        <w:numPr>
          <w:ilvl w:val="0"/>
          <w:numId w:val="16"/>
        </w:numPr>
        <w:jc w:val="both"/>
      </w:pPr>
      <w:r>
        <w:t xml:space="preserve">For all PERUKI publications to be available open access </w:t>
      </w:r>
    </w:p>
    <w:p w14:paraId="3C374147" w14:textId="31AD0F40" w:rsidR="00881D9D" w:rsidRPr="004570B2" w:rsidRDefault="00881D9D" w:rsidP="00F2634C">
      <w:pPr>
        <w:pStyle w:val="ListParagraph"/>
        <w:numPr>
          <w:ilvl w:val="0"/>
          <w:numId w:val="16"/>
        </w:numPr>
        <w:jc w:val="both"/>
      </w:pPr>
      <w:r w:rsidRPr="004570B2">
        <w:t>To be income generating</w:t>
      </w:r>
    </w:p>
    <w:p w14:paraId="0B3B7D42" w14:textId="77777777" w:rsidR="00881D9D" w:rsidRPr="004570B2" w:rsidRDefault="00881D9D" w:rsidP="00881D9D"/>
    <w:p w14:paraId="04410327" w14:textId="77777777" w:rsidR="00881D9D" w:rsidRDefault="00881D9D" w:rsidP="00881D9D">
      <w:pPr>
        <w:rPr>
          <w:b/>
          <w:sz w:val="28"/>
          <w:szCs w:val="28"/>
        </w:rPr>
      </w:pPr>
    </w:p>
    <w:p w14:paraId="4D22AF28" w14:textId="77777777" w:rsidR="00881D9D" w:rsidRDefault="00881D9D" w:rsidP="00881D9D">
      <w:pPr>
        <w:rPr>
          <w:b/>
          <w:sz w:val="28"/>
          <w:szCs w:val="28"/>
        </w:rPr>
      </w:pPr>
    </w:p>
    <w:p w14:paraId="46A67004" w14:textId="77777777" w:rsidR="00881D9D" w:rsidRDefault="00881D9D" w:rsidP="00881D9D">
      <w:pPr>
        <w:rPr>
          <w:b/>
          <w:sz w:val="28"/>
          <w:szCs w:val="28"/>
        </w:rPr>
      </w:pPr>
    </w:p>
    <w:p w14:paraId="7A24252A" w14:textId="77777777" w:rsidR="00881D9D" w:rsidRDefault="00881D9D" w:rsidP="00881D9D">
      <w:pPr>
        <w:rPr>
          <w:b/>
          <w:sz w:val="28"/>
          <w:szCs w:val="28"/>
        </w:rPr>
      </w:pPr>
    </w:p>
    <w:p w14:paraId="57B2A2AF" w14:textId="77777777" w:rsidR="00881D9D" w:rsidRDefault="00881D9D" w:rsidP="00881D9D">
      <w:pPr>
        <w:rPr>
          <w:b/>
          <w:sz w:val="28"/>
          <w:szCs w:val="28"/>
        </w:rPr>
      </w:pPr>
    </w:p>
    <w:p w14:paraId="34E80A61" w14:textId="77777777" w:rsidR="009A1E1E" w:rsidRDefault="009A1E1E" w:rsidP="00881D9D">
      <w:pPr>
        <w:rPr>
          <w:b/>
          <w:sz w:val="28"/>
          <w:szCs w:val="28"/>
        </w:rPr>
      </w:pPr>
    </w:p>
    <w:p w14:paraId="2637D038" w14:textId="77777777" w:rsidR="00881D9D" w:rsidRDefault="00881D9D" w:rsidP="00881D9D">
      <w:pPr>
        <w:rPr>
          <w:b/>
          <w:sz w:val="28"/>
          <w:szCs w:val="28"/>
        </w:rPr>
      </w:pPr>
    </w:p>
    <w:p w14:paraId="463BB6CE" w14:textId="77777777" w:rsidR="00881D9D" w:rsidRDefault="00881D9D" w:rsidP="00881D9D">
      <w:pPr>
        <w:rPr>
          <w:b/>
          <w:sz w:val="28"/>
          <w:szCs w:val="28"/>
        </w:rPr>
      </w:pPr>
    </w:p>
    <w:p w14:paraId="0C90878E" w14:textId="6094C5B9" w:rsidR="00A215BE" w:rsidRPr="00A215BE" w:rsidRDefault="00A215BE" w:rsidP="004570B2">
      <w:pPr>
        <w:pStyle w:val="Heading1"/>
      </w:pPr>
      <w:bookmarkStart w:id="4" w:name="_Toc165041099"/>
      <w:r w:rsidRPr="00A215BE">
        <w:t>Background and aims</w:t>
      </w:r>
      <w:bookmarkEnd w:id="4"/>
    </w:p>
    <w:p w14:paraId="281B964C" w14:textId="77777777" w:rsidR="004570B2" w:rsidRDefault="004570B2" w:rsidP="00F65CC3">
      <w:pPr>
        <w:contextualSpacing/>
        <w:jc w:val="both"/>
        <w:rPr>
          <w:b/>
          <w:i/>
          <w:sz w:val="24"/>
          <w:szCs w:val="24"/>
        </w:rPr>
      </w:pPr>
    </w:p>
    <w:p w14:paraId="1FAD11AE" w14:textId="77777777" w:rsidR="00B144C8" w:rsidRPr="00A215BE" w:rsidRDefault="00B144C8" w:rsidP="004570B2">
      <w:pPr>
        <w:pStyle w:val="Heading2"/>
      </w:pPr>
      <w:bookmarkStart w:id="5" w:name="_Toc165041100"/>
      <w:r w:rsidRPr="00A215BE">
        <w:t>Introduction</w:t>
      </w:r>
      <w:bookmarkEnd w:id="5"/>
    </w:p>
    <w:p w14:paraId="0CBA3C7E" w14:textId="647993C3" w:rsidR="00B144C8" w:rsidRDefault="00F03019" w:rsidP="00F65CC3">
      <w:pPr>
        <w:contextualSpacing/>
        <w:jc w:val="both"/>
      </w:pPr>
      <w:r>
        <w:t xml:space="preserve">Paediatric Emergency Research in the United Kingdom &amp; Ireland (PERUKI) was established in August 2012 to foster collaborative multi-centre research in the UK &amp; Ireland.  This clinical studies group </w:t>
      </w:r>
      <w:r w:rsidR="004C57F0">
        <w:t xml:space="preserve">brings together </w:t>
      </w:r>
      <w:r>
        <w:t>a network of individuals and sites to overcome the challenges inherent in performing research with children in Emergency Departments including:</w:t>
      </w:r>
    </w:p>
    <w:p w14:paraId="5FAF6957" w14:textId="09CDEE31" w:rsidR="00D6643A" w:rsidRDefault="004C57F0" w:rsidP="00F65CC3">
      <w:pPr>
        <w:pStyle w:val="ListParagraph"/>
        <w:numPr>
          <w:ilvl w:val="0"/>
          <w:numId w:val="1"/>
        </w:numPr>
        <w:jc w:val="both"/>
      </w:pPr>
      <w:r>
        <w:t>Rarity of s</w:t>
      </w:r>
      <w:r w:rsidR="00D6643A">
        <w:t>erious outcomes and adverse events</w:t>
      </w:r>
    </w:p>
    <w:p w14:paraId="676917F4" w14:textId="356169BF" w:rsidR="00D6643A" w:rsidRDefault="004C57F0" w:rsidP="00F65CC3">
      <w:pPr>
        <w:pStyle w:val="ListParagraph"/>
        <w:numPr>
          <w:ilvl w:val="0"/>
          <w:numId w:val="1"/>
        </w:numPr>
        <w:jc w:val="both"/>
      </w:pPr>
      <w:r>
        <w:t>Potentially limited applicability of data across different types of sites</w:t>
      </w:r>
    </w:p>
    <w:p w14:paraId="45C8D451" w14:textId="2EEE55F7" w:rsidR="00D6643A" w:rsidRDefault="003A6932" w:rsidP="00F65CC3">
      <w:pPr>
        <w:pStyle w:val="ListParagraph"/>
        <w:numPr>
          <w:ilvl w:val="0"/>
          <w:numId w:val="1"/>
        </w:numPr>
        <w:jc w:val="both"/>
      </w:pPr>
      <w:r>
        <w:t>O</w:t>
      </w:r>
      <w:r w:rsidR="00CB5627">
        <w:t>btaining i</w:t>
      </w:r>
      <w:r w:rsidR="00D6643A">
        <w:t>nformed consent in the emergency setting</w:t>
      </w:r>
    </w:p>
    <w:p w14:paraId="4485F7C0" w14:textId="01133897" w:rsidR="00D6643A" w:rsidRDefault="00A92FD1" w:rsidP="00F65CC3">
      <w:pPr>
        <w:pStyle w:val="ListParagraph"/>
        <w:numPr>
          <w:ilvl w:val="0"/>
          <w:numId w:val="1"/>
        </w:numPr>
        <w:jc w:val="both"/>
      </w:pPr>
      <w:r>
        <w:t>T</w:t>
      </w:r>
      <w:r w:rsidR="00D6643A">
        <w:t>rack</w:t>
      </w:r>
      <w:r w:rsidR="00CB5627">
        <w:t>ing</w:t>
      </w:r>
      <w:r w:rsidR="00D6643A">
        <w:t xml:space="preserve"> </w:t>
      </w:r>
      <w:r>
        <w:t xml:space="preserve">participants </w:t>
      </w:r>
      <w:r w:rsidR="00D6643A">
        <w:t>from the pre-hospital to the in-hospital setting</w:t>
      </w:r>
    </w:p>
    <w:p w14:paraId="627E4FCC" w14:textId="58DA0060" w:rsidR="00D6643A" w:rsidRDefault="00CB5627" w:rsidP="00F65CC3">
      <w:pPr>
        <w:pStyle w:val="ListParagraph"/>
        <w:numPr>
          <w:ilvl w:val="0"/>
          <w:numId w:val="1"/>
        </w:numPr>
        <w:jc w:val="both"/>
      </w:pPr>
      <w:r>
        <w:t>Potential low quality d</w:t>
      </w:r>
      <w:r w:rsidR="00D6643A">
        <w:t xml:space="preserve">ata </w:t>
      </w:r>
      <w:r>
        <w:t>f</w:t>
      </w:r>
      <w:r w:rsidR="00D6643A">
        <w:t>rom the emergency setting</w:t>
      </w:r>
    </w:p>
    <w:p w14:paraId="22C83727" w14:textId="3843BA6F" w:rsidR="00D6643A" w:rsidRDefault="00CB5627" w:rsidP="00823ABB">
      <w:pPr>
        <w:pStyle w:val="ListParagraph"/>
        <w:numPr>
          <w:ilvl w:val="0"/>
          <w:numId w:val="1"/>
        </w:numPr>
        <w:jc w:val="both"/>
      </w:pPr>
      <w:r>
        <w:t>Limited f</w:t>
      </w:r>
      <w:r w:rsidR="00D6643A">
        <w:t xml:space="preserve">unding for </w:t>
      </w:r>
      <w:r>
        <w:t xml:space="preserve">PEM </w:t>
      </w:r>
      <w:r w:rsidR="00D6643A">
        <w:t>research</w:t>
      </w:r>
    </w:p>
    <w:p w14:paraId="75F8982D" w14:textId="3906F043" w:rsidR="00D6643A" w:rsidRDefault="00CB5627" w:rsidP="00F65CC3">
      <w:pPr>
        <w:pStyle w:val="ListParagraph"/>
        <w:numPr>
          <w:ilvl w:val="0"/>
          <w:numId w:val="1"/>
        </w:numPr>
        <w:jc w:val="both"/>
      </w:pPr>
      <w:r>
        <w:t xml:space="preserve">Restrictions on </w:t>
      </w:r>
      <w:r w:rsidR="00D6643A">
        <w:t xml:space="preserve">information </w:t>
      </w:r>
      <w:r>
        <w:t xml:space="preserve">and data sharing </w:t>
      </w:r>
      <w:r w:rsidR="00D6643A">
        <w:t>between institutions</w:t>
      </w:r>
    </w:p>
    <w:p w14:paraId="5CF2DB59" w14:textId="281AE20B" w:rsidR="00FD662D" w:rsidRDefault="00CB5627" w:rsidP="00F65CC3">
      <w:pPr>
        <w:pStyle w:val="ListParagraph"/>
        <w:numPr>
          <w:ilvl w:val="0"/>
          <w:numId w:val="1"/>
        </w:numPr>
        <w:jc w:val="both"/>
      </w:pPr>
      <w:r>
        <w:t>Local and system obstacles in d</w:t>
      </w:r>
      <w:r w:rsidR="00823ABB">
        <w:t xml:space="preserve">isseminating </w:t>
      </w:r>
      <w:r>
        <w:t xml:space="preserve">research </w:t>
      </w:r>
      <w:r w:rsidR="00823ABB">
        <w:t xml:space="preserve">findings </w:t>
      </w:r>
      <w:r w:rsidR="00D15762">
        <w:t>and</w:t>
      </w:r>
      <w:r w:rsidR="00823ABB">
        <w:t xml:space="preserve"> translat</w:t>
      </w:r>
      <w:r>
        <w:t>ing them</w:t>
      </w:r>
      <w:r w:rsidR="00D15762">
        <w:t xml:space="preserve"> </w:t>
      </w:r>
      <w:r w:rsidR="00FD662D">
        <w:t>into practice</w:t>
      </w:r>
    </w:p>
    <w:p w14:paraId="06F91446" w14:textId="2A5E96EA" w:rsidR="00F03019" w:rsidRDefault="00F03019" w:rsidP="009F01A5">
      <w:pPr>
        <w:pStyle w:val="Default"/>
        <w:spacing w:before="240" w:after="240" w:line="276" w:lineRule="auto"/>
        <w:jc w:val="both"/>
        <w:rPr>
          <w:sz w:val="22"/>
          <w:szCs w:val="22"/>
        </w:rPr>
      </w:pPr>
      <w:r>
        <w:rPr>
          <w:sz w:val="22"/>
          <w:szCs w:val="22"/>
        </w:rPr>
        <w:t xml:space="preserve">The structure and </w:t>
      </w:r>
      <w:r w:rsidR="004C57F0">
        <w:rPr>
          <w:sz w:val="22"/>
          <w:szCs w:val="22"/>
        </w:rPr>
        <w:t>operational policy</w:t>
      </w:r>
      <w:r>
        <w:rPr>
          <w:sz w:val="22"/>
          <w:szCs w:val="22"/>
        </w:rPr>
        <w:t xml:space="preserve"> of PERUKI is based on other national PEM research networks – the Pediatric Emergency Care Applied Research Network of the US (PECARN), the Pediatric Emergency Research of Canada network (PERC), and the Paediatric Research in Emergency Departments International Collaborative of Australia and New Zealand (PREDICT). Drawing several PEM networks together, Pediatric Emergency Research Networks (PERN</w:t>
      </w:r>
      <w:r w:rsidR="00CB5627">
        <w:rPr>
          <w:sz w:val="22"/>
          <w:szCs w:val="22"/>
        </w:rPr>
        <w:t xml:space="preserve">; </w:t>
      </w:r>
      <w:hyperlink r:id="rId10" w:history="1">
        <w:r w:rsidR="00CB5627" w:rsidRPr="00D0422A">
          <w:rPr>
            <w:rStyle w:val="Hyperlink"/>
            <w:sz w:val="22"/>
            <w:szCs w:val="22"/>
          </w:rPr>
          <w:t>https://pern-global.com/</w:t>
        </w:r>
      </w:hyperlink>
      <w:r w:rsidR="00CB5627">
        <w:rPr>
          <w:sz w:val="22"/>
          <w:szCs w:val="22"/>
        </w:rPr>
        <w:t xml:space="preserve"> and @PERNnetwork</w:t>
      </w:r>
      <w:r>
        <w:rPr>
          <w:sz w:val="22"/>
          <w:szCs w:val="22"/>
        </w:rPr>
        <w:t xml:space="preserve">) is a global initiative which facilitates collaboration between national PEM research networks. PERUKI is a member network of PERN, and continues to build on previous collaborations with other networks. </w:t>
      </w:r>
    </w:p>
    <w:p w14:paraId="2DF6AF9C" w14:textId="5F68254B" w:rsidR="004C57F0" w:rsidRPr="00F2634C" w:rsidRDefault="00F03019" w:rsidP="00F2634C">
      <w:pPr>
        <w:rPr>
          <w:rFonts w:cs="Calibri"/>
          <w:color w:val="000000"/>
          <w:lang w:eastAsia="en-GB"/>
        </w:rPr>
      </w:pPr>
      <w:r>
        <w:t xml:space="preserve">Since its formation PERUKI has contributed significantly to the evidence base in PEM through the enthusiasm and engagement of all members. Studies have resulted in a number of publications, and nationally funded PERUKI studies </w:t>
      </w:r>
      <w:r w:rsidR="004C57F0">
        <w:t>have been successfully delivered, to time and target; further studies continue to be developed, and members throughout the network continue to give freely of their time to contribute to this, through study review, surveys, and data collection studies</w:t>
      </w:r>
      <w:r>
        <w:t xml:space="preserve">. </w:t>
      </w:r>
      <w:r w:rsidR="005219C8">
        <w:t xml:space="preserve">The intercollegiate guidelines on standards for children in emergency care settings (2018) recommended </w:t>
      </w:r>
      <w:r w:rsidR="005219C8">
        <w:rPr>
          <w:rFonts w:cs="Calibri"/>
          <w:color w:val="000000"/>
          <w:lang w:eastAsia="en-GB"/>
        </w:rPr>
        <w:t>a</w:t>
      </w:r>
      <w:r w:rsidR="005219C8" w:rsidRPr="005219C8">
        <w:rPr>
          <w:rFonts w:cs="Calibri"/>
          <w:color w:val="000000"/>
          <w:lang w:eastAsia="en-GB"/>
        </w:rPr>
        <w:t xml:space="preserve">ll emergency departments treating children have a nominated lead for paediatric emergency research with PERUKI membership. </w:t>
      </w:r>
    </w:p>
    <w:p w14:paraId="6BBBB648" w14:textId="6DC956C5" w:rsidR="00F03019" w:rsidRDefault="00F03019" w:rsidP="009F01A5">
      <w:pPr>
        <w:pStyle w:val="Default"/>
        <w:spacing w:after="240" w:line="276" w:lineRule="auto"/>
        <w:jc w:val="both"/>
        <w:rPr>
          <w:sz w:val="22"/>
          <w:szCs w:val="22"/>
        </w:rPr>
      </w:pPr>
      <w:r>
        <w:rPr>
          <w:sz w:val="22"/>
          <w:szCs w:val="22"/>
        </w:rPr>
        <w:t>This document outlines the function, structure and processes of PERUKI</w:t>
      </w:r>
      <w:r w:rsidR="004C57F0">
        <w:rPr>
          <w:sz w:val="22"/>
          <w:szCs w:val="22"/>
        </w:rPr>
        <w:t>;</w:t>
      </w:r>
      <w:r>
        <w:rPr>
          <w:sz w:val="22"/>
          <w:szCs w:val="22"/>
        </w:rPr>
        <w:t xml:space="preserve"> its contents should be referred to </w:t>
      </w:r>
      <w:r w:rsidR="005219C8">
        <w:rPr>
          <w:sz w:val="22"/>
          <w:szCs w:val="22"/>
        </w:rPr>
        <w:t xml:space="preserve">in order to </w:t>
      </w:r>
      <w:r>
        <w:rPr>
          <w:sz w:val="22"/>
          <w:szCs w:val="22"/>
        </w:rPr>
        <w:t xml:space="preserve">sustain successful growth and collaboration in all PERUKI studies and governance issues. </w:t>
      </w:r>
    </w:p>
    <w:p w14:paraId="6D7B659F" w14:textId="77777777" w:rsidR="001F54FB" w:rsidRDefault="00F03019" w:rsidP="009F01A5">
      <w:pPr>
        <w:spacing w:after="240"/>
        <w:jc w:val="both"/>
      </w:pPr>
      <w:r>
        <w:t>We acknowledge the start-up help, advice, and support of individuals affiliated with the aforementioned established PEM research networks – PECARN</w:t>
      </w:r>
      <w:r w:rsidR="004C57F0">
        <w:t xml:space="preserve"> (Nate Kuppermann)</w:t>
      </w:r>
      <w:r>
        <w:t>, PERC</w:t>
      </w:r>
      <w:r w:rsidR="004C57F0">
        <w:t xml:space="preserve"> (Martin Osmond)</w:t>
      </w:r>
      <w:r>
        <w:t xml:space="preserve"> and PREDICT</w:t>
      </w:r>
      <w:r w:rsidR="004C57F0">
        <w:t xml:space="preserve"> (Franz Babl)</w:t>
      </w:r>
      <w:r>
        <w:t xml:space="preserve">. We also acknowledge the assistance received from APEM </w:t>
      </w:r>
      <w:r w:rsidR="00D65727">
        <w:t xml:space="preserve">(Kath Berry) </w:t>
      </w:r>
      <w:r>
        <w:t>in the creation of this collaborative.</w:t>
      </w:r>
    </w:p>
    <w:p w14:paraId="1BC0404A" w14:textId="4DF59934" w:rsidR="00FD662D" w:rsidRDefault="00FD662D" w:rsidP="004570B2">
      <w:pPr>
        <w:spacing w:after="240"/>
      </w:pPr>
    </w:p>
    <w:p w14:paraId="73CDAA04" w14:textId="404900F3" w:rsidR="001F54FB" w:rsidRPr="00A215BE" w:rsidRDefault="00FE7633" w:rsidP="00D03B1B">
      <w:pPr>
        <w:pStyle w:val="Heading1"/>
      </w:pPr>
      <w:bookmarkStart w:id="6" w:name="_Toc165041101"/>
      <w:r>
        <w:lastRenderedPageBreak/>
        <w:t>Membership and structure</w:t>
      </w:r>
      <w:bookmarkEnd w:id="6"/>
    </w:p>
    <w:p w14:paraId="3D8F3A40" w14:textId="77777777" w:rsidR="00D03B1B" w:rsidRDefault="00D03B1B" w:rsidP="00F65CC3">
      <w:pPr>
        <w:contextualSpacing/>
        <w:jc w:val="both"/>
        <w:rPr>
          <w:b/>
          <w:i/>
          <w:sz w:val="24"/>
          <w:szCs w:val="24"/>
        </w:rPr>
      </w:pPr>
    </w:p>
    <w:p w14:paraId="34004A7F" w14:textId="77777777" w:rsidR="00A215BE" w:rsidRPr="00A215BE" w:rsidRDefault="00A215BE" w:rsidP="00D03B1B">
      <w:pPr>
        <w:pStyle w:val="Heading2"/>
      </w:pPr>
      <w:bookmarkStart w:id="7" w:name="_Toc165041102"/>
      <w:r w:rsidRPr="00A215BE">
        <w:t>Membership</w:t>
      </w:r>
      <w:bookmarkEnd w:id="7"/>
    </w:p>
    <w:p w14:paraId="0A36CB79" w14:textId="19B055CF" w:rsidR="00491FEC" w:rsidRDefault="006963A5" w:rsidP="00F65CC3">
      <w:pPr>
        <w:contextualSpacing/>
        <w:jc w:val="both"/>
      </w:pPr>
      <w:r>
        <w:t>Membership is open to any physician, nurse, paramedic, allied health professional</w:t>
      </w:r>
      <w:r w:rsidR="00D65727">
        <w:t>,</w:t>
      </w:r>
      <w:r>
        <w:t xml:space="preserve"> or researcher in the UK</w:t>
      </w:r>
      <w:r w:rsidR="00480505">
        <w:t xml:space="preserve"> &amp; Ireland</w:t>
      </w:r>
      <w:r w:rsidR="00D600AF">
        <w:t xml:space="preserve"> involved in</w:t>
      </w:r>
      <w:r>
        <w:t xml:space="preserve"> </w:t>
      </w:r>
      <w:r w:rsidR="00D600AF">
        <w:t xml:space="preserve">PEM </w:t>
      </w:r>
      <w:r w:rsidR="00250138">
        <w:t xml:space="preserve">clinical care </w:t>
      </w:r>
      <w:r>
        <w:t>or research.</w:t>
      </w:r>
      <w:r w:rsidR="00491FEC">
        <w:t xml:space="preserve"> </w:t>
      </w:r>
      <w:r w:rsidR="00491FEC" w:rsidRPr="00491FEC">
        <w:t xml:space="preserve"> </w:t>
      </w:r>
      <w:r w:rsidR="00D600AF">
        <w:t>Individual m</w:t>
      </w:r>
      <w:r w:rsidR="006F1E5D">
        <w:t xml:space="preserve">embership is free, but </w:t>
      </w:r>
      <w:r w:rsidR="00250138">
        <w:t xml:space="preserve">members must </w:t>
      </w:r>
      <w:r w:rsidR="006F1E5D">
        <w:t>abid</w:t>
      </w:r>
      <w:r w:rsidR="00250138">
        <w:t>e</w:t>
      </w:r>
      <w:r w:rsidR="006F1E5D">
        <w:t xml:space="preserve"> by </w:t>
      </w:r>
      <w:r w:rsidR="00D65727">
        <w:t xml:space="preserve">the </w:t>
      </w:r>
      <w:r w:rsidR="00D600AF">
        <w:t>PERUKI</w:t>
      </w:r>
      <w:r w:rsidR="006F1E5D">
        <w:t xml:space="preserve"> </w:t>
      </w:r>
      <w:r w:rsidR="00D65727">
        <w:t>operational policy</w:t>
      </w:r>
      <w:r w:rsidR="006F1E5D">
        <w:t xml:space="preserve">.  </w:t>
      </w:r>
      <w:r w:rsidR="00491FEC">
        <w:t xml:space="preserve">A </w:t>
      </w:r>
      <w:r w:rsidR="00D600AF">
        <w:t xml:space="preserve">current </w:t>
      </w:r>
      <w:r w:rsidR="00491FEC">
        <w:t xml:space="preserve">membership list </w:t>
      </w:r>
      <w:r w:rsidR="00D600AF">
        <w:t>with</w:t>
      </w:r>
      <w:r w:rsidR="00491FEC">
        <w:t xml:space="preserve"> </w:t>
      </w:r>
      <w:r w:rsidR="00D65727">
        <w:t>contact details is</w:t>
      </w:r>
      <w:r w:rsidR="00491FEC">
        <w:t xml:space="preserve"> maintained by the</w:t>
      </w:r>
      <w:r w:rsidR="00CF16AB">
        <w:t xml:space="preserve"> E</w:t>
      </w:r>
      <w:r w:rsidR="00491FEC">
        <w:t xml:space="preserve">xecutive </w:t>
      </w:r>
      <w:r w:rsidR="00CF16AB">
        <w:t>C</w:t>
      </w:r>
      <w:r w:rsidR="00491FEC">
        <w:t>ommittee</w:t>
      </w:r>
      <w:r w:rsidR="003A6932">
        <w:t xml:space="preserve">, </w:t>
      </w:r>
      <w:r w:rsidR="00D600AF">
        <w:t>confirmed</w:t>
      </w:r>
      <w:r w:rsidR="00491FEC">
        <w:t xml:space="preserve"> </w:t>
      </w:r>
      <w:r w:rsidR="00277FCF">
        <w:t>annually,</w:t>
      </w:r>
      <w:r w:rsidR="003A6932">
        <w:t xml:space="preserve"> and operated in compliance with GDPR regulations. </w:t>
      </w:r>
    </w:p>
    <w:p w14:paraId="7328928F" w14:textId="77777777" w:rsidR="00A215BE" w:rsidRDefault="00A215BE" w:rsidP="00F65CC3">
      <w:pPr>
        <w:contextualSpacing/>
        <w:jc w:val="both"/>
      </w:pPr>
    </w:p>
    <w:p w14:paraId="768B5B3A" w14:textId="1F069F30" w:rsidR="006963A5" w:rsidRPr="006F1E5D" w:rsidRDefault="00CF16AB" w:rsidP="00F65CC3">
      <w:pPr>
        <w:contextualSpacing/>
        <w:jc w:val="both"/>
      </w:pPr>
      <w:r>
        <w:t>I</w:t>
      </w:r>
      <w:r w:rsidR="006963A5">
        <w:t xml:space="preserve">nstitutions can apply </w:t>
      </w:r>
      <w:r>
        <w:t xml:space="preserve">for membership </w:t>
      </w:r>
      <w:r w:rsidR="006963A5">
        <w:t xml:space="preserve">and will be admitted after acceptance by the </w:t>
      </w:r>
      <w:r w:rsidR="00E10399">
        <w:t>Executive</w:t>
      </w:r>
      <w:r w:rsidR="00491FEC">
        <w:t xml:space="preserve"> </w:t>
      </w:r>
      <w:r w:rsidR="006963A5">
        <w:t>Committee.  Participating institutions must have a</w:t>
      </w:r>
      <w:r w:rsidR="00491FEC">
        <w:t>n</w:t>
      </w:r>
      <w:r w:rsidR="006963A5">
        <w:t xml:space="preserve"> </w:t>
      </w:r>
      <w:r>
        <w:t>ED</w:t>
      </w:r>
      <w:r w:rsidR="006963A5">
        <w:t xml:space="preserve"> </w:t>
      </w:r>
      <w:r w:rsidR="00E10399">
        <w:t xml:space="preserve">paediatric </w:t>
      </w:r>
      <w:r w:rsidR="006963A5">
        <w:t xml:space="preserve">annual census </w:t>
      </w:r>
      <w:r w:rsidR="00D600AF">
        <w:t xml:space="preserve">and research infrastructure </w:t>
      </w:r>
      <w:r w:rsidR="006F1E5D">
        <w:t>which allow</w:t>
      </w:r>
      <w:r w:rsidR="00D600AF">
        <w:t>s</w:t>
      </w:r>
      <w:r w:rsidR="006F1E5D">
        <w:t xml:space="preserve"> meaningful participation.  In general this will be in the range </w:t>
      </w:r>
      <w:r w:rsidR="006963A5">
        <w:t>of 16</w:t>
      </w:r>
      <w:r w:rsidR="00D15762">
        <w:t>,</w:t>
      </w:r>
      <w:r w:rsidR="006963A5">
        <w:t xml:space="preserve">000 </w:t>
      </w:r>
      <w:r w:rsidR="00D15762">
        <w:t xml:space="preserve">paediatric (aged &lt;16 years) </w:t>
      </w:r>
      <w:r w:rsidR="00491FEC">
        <w:t>attendances</w:t>
      </w:r>
      <w:r w:rsidR="006F1E5D">
        <w:t xml:space="preserve"> per annum</w:t>
      </w:r>
      <w:r w:rsidR="006963A5">
        <w:t>.</w:t>
      </w:r>
      <w:r w:rsidR="006F1E5D">
        <w:t xml:space="preserve">  However, sites will not be excluded from </w:t>
      </w:r>
      <w:r w:rsidR="00285B12" w:rsidRPr="00285B12">
        <w:t>PERUKI</w:t>
      </w:r>
      <w:r w:rsidR="00285B12">
        <w:rPr>
          <w:i/>
        </w:rPr>
        <w:t xml:space="preserve"> </w:t>
      </w:r>
      <w:r w:rsidR="006F1E5D">
        <w:t>solely due to their census</w:t>
      </w:r>
      <w:r w:rsidR="00D600AF">
        <w:t xml:space="preserve"> and s</w:t>
      </w:r>
      <w:r w:rsidR="006F1E5D">
        <w:t xml:space="preserve">ites seeing fewer than this are welcome to apply for membership – admittance to </w:t>
      </w:r>
      <w:r w:rsidR="00285B12" w:rsidRPr="00285B12">
        <w:t>PERUKI</w:t>
      </w:r>
      <w:r w:rsidR="00285B12">
        <w:rPr>
          <w:i/>
        </w:rPr>
        <w:t xml:space="preserve"> </w:t>
      </w:r>
      <w:r w:rsidR="006F1E5D">
        <w:t>will be dependent on demonstrating the ability to participate meaningfully in</w:t>
      </w:r>
      <w:r w:rsidR="006F1E5D">
        <w:rPr>
          <w:i/>
        </w:rPr>
        <w:t xml:space="preserve"> </w:t>
      </w:r>
      <w:r w:rsidR="00285B12" w:rsidRPr="00285B12">
        <w:t>PERUKI</w:t>
      </w:r>
      <w:r w:rsidR="00285B12">
        <w:rPr>
          <w:i/>
        </w:rPr>
        <w:t xml:space="preserve"> </w:t>
      </w:r>
      <w:r w:rsidR="006F1E5D">
        <w:t>studies.</w:t>
      </w:r>
      <w:r w:rsidR="00FC7EF9">
        <w:t xml:space="preserve">  Site performance metrics </w:t>
      </w:r>
      <w:r w:rsidR="00D65727">
        <w:t>are</w:t>
      </w:r>
      <w:r w:rsidR="00FC7EF9">
        <w:t xml:space="preserve"> monitored by the Executive Committee in conjunction with feedback from study Chief Investigators and PERUKI interactions.</w:t>
      </w:r>
      <w:r w:rsidR="003A6932">
        <w:t xml:space="preserve"> The executive committee may review membership with a view to </w:t>
      </w:r>
      <w:r w:rsidR="00FC6845">
        <w:t xml:space="preserve">supporting sites, </w:t>
      </w:r>
      <w:r w:rsidR="003A6932">
        <w:t xml:space="preserve">suggesting temporary dormancy, or in rare circumstances, revocation of membership. </w:t>
      </w:r>
    </w:p>
    <w:p w14:paraId="5B37B3D5" w14:textId="77777777" w:rsidR="00A215BE" w:rsidRDefault="00A215BE" w:rsidP="00F65CC3">
      <w:pPr>
        <w:contextualSpacing/>
        <w:jc w:val="both"/>
      </w:pPr>
    </w:p>
    <w:p w14:paraId="02FAE4A6" w14:textId="0DDC91F5" w:rsidR="006963A5" w:rsidRDefault="006963A5" w:rsidP="00F65CC3">
      <w:pPr>
        <w:contextualSpacing/>
        <w:jc w:val="both"/>
      </w:pPr>
      <w:r>
        <w:t xml:space="preserve">Members must abide by the </w:t>
      </w:r>
      <w:r w:rsidR="00285B12" w:rsidRPr="00285B12">
        <w:t>PERUKI</w:t>
      </w:r>
      <w:r w:rsidR="00285B12">
        <w:rPr>
          <w:i/>
        </w:rPr>
        <w:t xml:space="preserve"> </w:t>
      </w:r>
      <w:r w:rsidR="004570B2" w:rsidRPr="004570B2">
        <w:t>Code of Ethical Behaviour for multi-centre clinical trials</w:t>
      </w:r>
      <w:r w:rsidR="00CF16AB">
        <w:t>,</w:t>
      </w:r>
      <w:r>
        <w:t xml:space="preserve"> and the </w:t>
      </w:r>
      <w:r w:rsidR="004570B2" w:rsidRPr="004570B2">
        <w:t>Guidelines for Authorship and Publications</w:t>
      </w:r>
      <w:r>
        <w:t xml:space="preserve">.  They must also </w:t>
      </w:r>
      <w:r w:rsidR="00CF16AB">
        <w:t>comply with all national</w:t>
      </w:r>
      <w:r>
        <w:t xml:space="preserve"> and </w:t>
      </w:r>
      <w:r w:rsidR="00D15762">
        <w:t xml:space="preserve">local </w:t>
      </w:r>
      <w:r>
        <w:t>institutional regulations pertaining to the performance of research.</w:t>
      </w:r>
    </w:p>
    <w:p w14:paraId="6E2267DA" w14:textId="77777777" w:rsidR="00A215BE" w:rsidRDefault="00A215BE" w:rsidP="00F65CC3">
      <w:pPr>
        <w:contextualSpacing/>
        <w:jc w:val="both"/>
        <w:rPr>
          <w:i/>
        </w:rPr>
      </w:pPr>
    </w:p>
    <w:p w14:paraId="38F71534" w14:textId="0FEDBB18" w:rsidR="00372C58" w:rsidRPr="00372C58" w:rsidRDefault="00285B12" w:rsidP="00F65CC3">
      <w:pPr>
        <w:contextualSpacing/>
        <w:jc w:val="both"/>
      </w:pPr>
      <w:r w:rsidRPr="00285B12">
        <w:t>PERUKI</w:t>
      </w:r>
      <w:r w:rsidR="00D65727">
        <w:t xml:space="preserve"> face-to-face member meetings are organised at </w:t>
      </w:r>
      <w:r w:rsidR="00D600AF">
        <w:t xml:space="preserve">least once </w:t>
      </w:r>
      <w:r w:rsidR="00372C58">
        <w:t>per year</w:t>
      </w:r>
      <w:r w:rsidR="00A40EBD">
        <w:t xml:space="preserve"> </w:t>
      </w:r>
      <w:r w:rsidR="00372C58">
        <w:t>to update on ongoing</w:t>
      </w:r>
      <w:r w:rsidR="00CF16AB">
        <w:t xml:space="preserve"> and completed</w:t>
      </w:r>
      <w:r w:rsidR="00372C58">
        <w:t xml:space="preserve"> studies, discuss potential new studies</w:t>
      </w:r>
      <w:r w:rsidR="00D65727">
        <w:t>, share research-related process updates, and share the forward view</w:t>
      </w:r>
      <w:r w:rsidR="00372C58">
        <w:t>.  The Executive Committee draw</w:t>
      </w:r>
      <w:r w:rsidR="00D65727">
        <w:t>s</w:t>
      </w:r>
      <w:r w:rsidR="00372C58">
        <w:t xml:space="preserve"> up the agenda with input from </w:t>
      </w:r>
      <w:r w:rsidRPr="00285B12">
        <w:t>PERUKI</w:t>
      </w:r>
      <w:r>
        <w:rPr>
          <w:i/>
        </w:rPr>
        <w:t xml:space="preserve"> </w:t>
      </w:r>
      <w:r w:rsidR="00372C58">
        <w:t xml:space="preserve">members.  </w:t>
      </w:r>
      <w:r w:rsidR="00CF16AB">
        <w:t>I</w:t>
      </w:r>
      <w:r w:rsidR="00372C58">
        <w:t xml:space="preserve">nformal meetings may </w:t>
      </w:r>
      <w:r w:rsidR="00CF16AB">
        <w:t xml:space="preserve">also </w:t>
      </w:r>
      <w:r w:rsidR="00372C58">
        <w:t>be arranged in association with any major conferen</w:t>
      </w:r>
      <w:r w:rsidR="00A215BE">
        <w:t xml:space="preserve">ce that is relevant to PEM.  </w:t>
      </w:r>
      <w:r w:rsidR="00D80F74">
        <w:t>Other</w:t>
      </w:r>
      <w:r w:rsidR="00372C58">
        <w:t xml:space="preserve"> communication</w:t>
      </w:r>
      <w:r w:rsidR="00D80F74">
        <w:t>s</w:t>
      </w:r>
      <w:r w:rsidR="00372C58">
        <w:t xml:space="preserve"> will occur </w:t>
      </w:r>
      <w:r w:rsidR="00D80F74">
        <w:t xml:space="preserve">regularly </w:t>
      </w:r>
      <w:r w:rsidR="00372C58">
        <w:t>through teleconferences, email</w:t>
      </w:r>
      <w:r w:rsidR="00CF16AB">
        <w:t>,</w:t>
      </w:r>
      <w:r w:rsidR="00372C58">
        <w:t xml:space="preserve"> and </w:t>
      </w:r>
      <w:r w:rsidR="00D80F74">
        <w:t xml:space="preserve">the </w:t>
      </w:r>
      <w:r w:rsidRPr="00285B12">
        <w:t>PERUKI</w:t>
      </w:r>
      <w:r>
        <w:rPr>
          <w:i/>
        </w:rPr>
        <w:t xml:space="preserve"> </w:t>
      </w:r>
      <w:r w:rsidR="00372C58">
        <w:t>website.</w:t>
      </w:r>
    </w:p>
    <w:p w14:paraId="79F531CC" w14:textId="77777777" w:rsidR="00D80F74" w:rsidRDefault="00D80F74" w:rsidP="00F65CC3">
      <w:pPr>
        <w:autoSpaceDE w:val="0"/>
        <w:autoSpaceDN w:val="0"/>
        <w:adjustRightInd w:val="0"/>
        <w:spacing w:after="0" w:line="240" w:lineRule="auto"/>
        <w:jc w:val="both"/>
        <w:rPr>
          <w:rFonts w:ascii="Arial" w:hAnsi="Arial" w:cs="Arial"/>
          <w:b/>
          <w:bCs/>
          <w:color w:val="000000"/>
        </w:rPr>
      </w:pPr>
    </w:p>
    <w:p w14:paraId="3D399682" w14:textId="321EFDF7" w:rsidR="009116A8" w:rsidRDefault="00AD2318" w:rsidP="00F65CC3">
      <w:pPr>
        <w:autoSpaceDE w:val="0"/>
        <w:autoSpaceDN w:val="0"/>
        <w:adjustRightInd w:val="0"/>
        <w:spacing w:after="0" w:line="240" w:lineRule="auto"/>
        <w:jc w:val="both"/>
      </w:pPr>
      <w:r w:rsidRPr="004570B2">
        <w:t xml:space="preserve">Membership forms are available </w:t>
      </w:r>
      <w:r w:rsidR="009116A8">
        <w:t xml:space="preserve">on the website </w:t>
      </w:r>
      <w:hyperlink r:id="rId11" w:history="1">
        <w:r w:rsidR="009116A8" w:rsidRPr="000B77C7">
          <w:rPr>
            <w:rStyle w:val="Hyperlink"/>
          </w:rPr>
          <w:t>https://www.peruki.org/</w:t>
        </w:r>
      </w:hyperlink>
    </w:p>
    <w:p w14:paraId="4E844B01" w14:textId="77777777" w:rsidR="009F01A5" w:rsidRPr="004570B2" w:rsidRDefault="009F01A5" w:rsidP="00C62C18">
      <w:pPr>
        <w:contextualSpacing/>
        <w:jc w:val="both"/>
        <w:rPr>
          <w:i/>
          <w:sz w:val="24"/>
          <w:szCs w:val="24"/>
        </w:rPr>
      </w:pPr>
    </w:p>
    <w:p w14:paraId="443E54C8" w14:textId="77777777" w:rsidR="00C62C18" w:rsidRPr="00A215BE" w:rsidRDefault="00C62C18" w:rsidP="00D03B1B">
      <w:pPr>
        <w:pStyle w:val="Heading2"/>
      </w:pPr>
      <w:bookmarkStart w:id="8" w:name="_Toc165041103"/>
      <w:r w:rsidRPr="00A215BE">
        <w:t>Executive Committee</w:t>
      </w:r>
      <w:bookmarkEnd w:id="8"/>
    </w:p>
    <w:p w14:paraId="26475A52" w14:textId="77777777" w:rsidR="00C62C18" w:rsidRDefault="00D15762" w:rsidP="00C62C18">
      <w:pPr>
        <w:contextualSpacing/>
        <w:jc w:val="both"/>
      </w:pPr>
      <w:r>
        <w:t>The Executive Committee</w:t>
      </w:r>
      <w:r w:rsidR="007060FD">
        <w:t xml:space="preserve"> </w:t>
      </w:r>
      <w:r w:rsidR="00C62C18">
        <w:t>consists of the following positions:</w:t>
      </w:r>
    </w:p>
    <w:p w14:paraId="1A60B137" w14:textId="77777777" w:rsidR="00C62C18" w:rsidRDefault="00C62C18" w:rsidP="00C62C18">
      <w:pPr>
        <w:pStyle w:val="ListParagraph"/>
        <w:numPr>
          <w:ilvl w:val="0"/>
          <w:numId w:val="4"/>
        </w:numPr>
        <w:jc w:val="both"/>
      </w:pPr>
      <w:r>
        <w:t>Chair</w:t>
      </w:r>
    </w:p>
    <w:p w14:paraId="0A7B5204" w14:textId="77777777" w:rsidR="00C62C18" w:rsidRDefault="00C62C18" w:rsidP="00C62C18">
      <w:pPr>
        <w:pStyle w:val="ListParagraph"/>
        <w:numPr>
          <w:ilvl w:val="0"/>
          <w:numId w:val="4"/>
        </w:numPr>
        <w:jc w:val="both"/>
      </w:pPr>
      <w:r>
        <w:t>Vice Chair</w:t>
      </w:r>
    </w:p>
    <w:p w14:paraId="38061E6C" w14:textId="4CB869FD" w:rsidR="00C62C18" w:rsidRDefault="009116A8" w:rsidP="00C62C18">
      <w:pPr>
        <w:pStyle w:val="ListParagraph"/>
        <w:numPr>
          <w:ilvl w:val="0"/>
          <w:numId w:val="4"/>
        </w:numPr>
        <w:jc w:val="both"/>
      </w:pPr>
      <w:r>
        <w:t>Invited Past Chair</w:t>
      </w:r>
    </w:p>
    <w:p w14:paraId="5DC9ED33" w14:textId="77777777" w:rsidR="00C62C18" w:rsidRDefault="00C62C18" w:rsidP="00C62C18">
      <w:pPr>
        <w:pStyle w:val="ListParagraph"/>
        <w:numPr>
          <w:ilvl w:val="0"/>
          <w:numId w:val="4"/>
        </w:numPr>
        <w:jc w:val="both"/>
      </w:pPr>
      <w:r>
        <w:t>Secretary</w:t>
      </w:r>
    </w:p>
    <w:p w14:paraId="269DA0CF" w14:textId="77777777" w:rsidR="006F1E5D" w:rsidRDefault="00C62C18" w:rsidP="00AE0436">
      <w:pPr>
        <w:pStyle w:val="ListParagraph"/>
        <w:numPr>
          <w:ilvl w:val="0"/>
          <w:numId w:val="4"/>
        </w:numPr>
        <w:jc w:val="both"/>
      </w:pPr>
      <w:r>
        <w:t>Treasurer</w:t>
      </w:r>
    </w:p>
    <w:p w14:paraId="73BB3C47" w14:textId="546CDB6C" w:rsidR="00EB5719" w:rsidRDefault="00EB5719" w:rsidP="00EB5719">
      <w:pPr>
        <w:pStyle w:val="ListParagraph"/>
        <w:numPr>
          <w:ilvl w:val="0"/>
          <w:numId w:val="4"/>
        </w:numPr>
        <w:jc w:val="both"/>
      </w:pPr>
      <w:r>
        <w:t>Knowledge Translation Officer</w:t>
      </w:r>
    </w:p>
    <w:p w14:paraId="2B79E2F1" w14:textId="77777777" w:rsidR="00EB5719" w:rsidRDefault="00EB5719" w:rsidP="00EB5719">
      <w:pPr>
        <w:pStyle w:val="ListParagraph"/>
        <w:numPr>
          <w:ilvl w:val="0"/>
          <w:numId w:val="4"/>
        </w:numPr>
        <w:jc w:val="both"/>
      </w:pPr>
      <w:r>
        <w:t>Trainee member(s)</w:t>
      </w:r>
    </w:p>
    <w:p w14:paraId="485961E0" w14:textId="1ACF9741" w:rsidR="00F8674C" w:rsidRDefault="00F8674C" w:rsidP="00EB5719">
      <w:pPr>
        <w:pStyle w:val="ListParagraph"/>
        <w:numPr>
          <w:ilvl w:val="0"/>
          <w:numId w:val="4"/>
        </w:numPr>
        <w:jc w:val="both"/>
      </w:pPr>
      <w:r>
        <w:t>Nursing member</w:t>
      </w:r>
    </w:p>
    <w:p w14:paraId="35187AE8" w14:textId="44BE836B" w:rsidR="009116A8" w:rsidRDefault="009116A8" w:rsidP="00C62C18">
      <w:pPr>
        <w:pStyle w:val="ListParagraph"/>
        <w:numPr>
          <w:ilvl w:val="0"/>
          <w:numId w:val="4"/>
        </w:numPr>
        <w:jc w:val="both"/>
      </w:pPr>
      <w:r>
        <w:t>Representative for England*</w:t>
      </w:r>
    </w:p>
    <w:p w14:paraId="7C598639" w14:textId="330251AF" w:rsidR="006E0ECA" w:rsidRDefault="006E0ECA" w:rsidP="006E0ECA">
      <w:pPr>
        <w:pStyle w:val="ListParagraph"/>
        <w:numPr>
          <w:ilvl w:val="0"/>
          <w:numId w:val="4"/>
        </w:numPr>
        <w:jc w:val="both"/>
      </w:pPr>
      <w:r>
        <w:t xml:space="preserve">Representative for </w:t>
      </w:r>
      <w:r w:rsidR="009116A8">
        <w:t>the Republic of Ireland*</w:t>
      </w:r>
    </w:p>
    <w:p w14:paraId="296A74F5" w14:textId="3077792C" w:rsidR="009116A8" w:rsidRDefault="009116A8" w:rsidP="006E0ECA">
      <w:pPr>
        <w:pStyle w:val="ListParagraph"/>
        <w:numPr>
          <w:ilvl w:val="0"/>
          <w:numId w:val="4"/>
        </w:numPr>
        <w:jc w:val="both"/>
      </w:pPr>
      <w:r>
        <w:lastRenderedPageBreak/>
        <w:t>Representative for Northern Ireland*</w:t>
      </w:r>
    </w:p>
    <w:p w14:paraId="117F232F" w14:textId="70C810DF" w:rsidR="006E0ECA" w:rsidRDefault="006E0ECA" w:rsidP="006E0ECA">
      <w:pPr>
        <w:pStyle w:val="ListParagraph"/>
        <w:numPr>
          <w:ilvl w:val="0"/>
          <w:numId w:val="4"/>
        </w:numPr>
        <w:jc w:val="both"/>
      </w:pPr>
      <w:r>
        <w:t>Representative for Scotland</w:t>
      </w:r>
      <w:r w:rsidR="009116A8">
        <w:t>*</w:t>
      </w:r>
    </w:p>
    <w:p w14:paraId="557579E5" w14:textId="471B2FEB" w:rsidR="006E0ECA" w:rsidRDefault="006E0ECA" w:rsidP="006E0ECA">
      <w:pPr>
        <w:pStyle w:val="ListParagraph"/>
        <w:numPr>
          <w:ilvl w:val="0"/>
          <w:numId w:val="4"/>
        </w:numPr>
        <w:jc w:val="both"/>
      </w:pPr>
      <w:r>
        <w:t>Representative for Wales</w:t>
      </w:r>
      <w:r w:rsidR="009116A8">
        <w:t>*</w:t>
      </w:r>
    </w:p>
    <w:p w14:paraId="673EDA36" w14:textId="22C7532A" w:rsidR="009116A8" w:rsidRPr="009A1E1E" w:rsidRDefault="009116A8" w:rsidP="000C3F62">
      <w:pPr>
        <w:jc w:val="both"/>
        <w:rPr>
          <w:i/>
          <w:iCs/>
        </w:rPr>
      </w:pPr>
      <w:r>
        <w:rPr>
          <w:i/>
          <w:iCs/>
        </w:rPr>
        <w:t xml:space="preserve">*The executive committee should </w:t>
      </w:r>
      <w:r w:rsidR="00EB5719">
        <w:rPr>
          <w:i/>
          <w:iCs/>
        </w:rPr>
        <w:t xml:space="preserve">aim to </w:t>
      </w:r>
      <w:r>
        <w:rPr>
          <w:i/>
          <w:iCs/>
        </w:rPr>
        <w:t>represent the entirety of the UK and Ireland. The representatives for England, Wales, Scotland, Northern Ireland and</w:t>
      </w:r>
      <w:r w:rsidR="00EB5719">
        <w:rPr>
          <w:i/>
          <w:iCs/>
        </w:rPr>
        <w:t xml:space="preserve"> the</w:t>
      </w:r>
      <w:r>
        <w:rPr>
          <w:i/>
          <w:iCs/>
        </w:rPr>
        <w:t xml:space="preserve"> Republic Ireland will be sought</w:t>
      </w:r>
      <w:r w:rsidR="00EB5719">
        <w:rPr>
          <w:i/>
          <w:iCs/>
        </w:rPr>
        <w:t xml:space="preserve"> only</w:t>
      </w:r>
      <w:r>
        <w:rPr>
          <w:i/>
          <w:iCs/>
        </w:rPr>
        <w:t xml:space="preserve"> when</w:t>
      </w:r>
      <w:r w:rsidR="00EB5719">
        <w:rPr>
          <w:i/>
          <w:iCs/>
        </w:rPr>
        <w:t xml:space="preserve"> there is a lack of representation from that region within the executive committee roles 1-6 above. </w:t>
      </w:r>
    </w:p>
    <w:p w14:paraId="0C1AE9E8" w14:textId="224D66BA" w:rsidR="00C62C18" w:rsidRDefault="00C62C18" w:rsidP="00C62C18">
      <w:pPr>
        <w:contextualSpacing/>
        <w:jc w:val="both"/>
      </w:pPr>
      <w:r>
        <w:t>Members of the E</w:t>
      </w:r>
      <w:r w:rsidR="007060FD">
        <w:t xml:space="preserve">xecutive </w:t>
      </w:r>
      <w:r>
        <w:t>C</w:t>
      </w:r>
      <w:r w:rsidR="007060FD">
        <w:t>ommittee</w:t>
      </w:r>
      <w:r>
        <w:t xml:space="preserve"> </w:t>
      </w:r>
      <w:r w:rsidR="00D65727">
        <w:t>are</w:t>
      </w:r>
      <w:r>
        <w:t xml:space="preserve"> elected from</w:t>
      </w:r>
      <w:r w:rsidR="00B30976">
        <w:t xml:space="preserve"> standing</w:t>
      </w:r>
      <w:r>
        <w:t xml:space="preserve"> members of the Research Steering Committee </w:t>
      </w:r>
      <w:r w:rsidR="00D65727">
        <w:t>(RSC)</w:t>
      </w:r>
      <w:r w:rsidR="00B30976">
        <w:t>,</w:t>
      </w:r>
      <w:r w:rsidR="00D65727">
        <w:t xml:space="preserve"> </w:t>
      </w:r>
      <w:r w:rsidR="00A41A29">
        <w:t>or those who have made contributions to PERUKI business such as study review and delivery</w:t>
      </w:r>
      <w:r w:rsidR="00B30976">
        <w:t>. Election is</w:t>
      </w:r>
      <w:r w:rsidR="00A41A29">
        <w:t xml:space="preserve"> </w:t>
      </w:r>
      <w:r>
        <w:t>by majority vote through secret ballot</w:t>
      </w:r>
      <w:r w:rsidR="00B30976">
        <w:t xml:space="preserve"> of the RSC</w:t>
      </w:r>
      <w:r>
        <w:t>.</w:t>
      </w:r>
      <w:r w:rsidR="00D600AF">
        <w:t xml:space="preserve">  </w:t>
      </w:r>
      <w:r>
        <w:t xml:space="preserve">Executive Committee members can be removed from office by a vote </w:t>
      </w:r>
      <w:r w:rsidR="00A40EBD">
        <w:t xml:space="preserve">in favour of removal </w:t>
      </w:r>
      <w:r w:rsidR="00B30976">
        <w:t>by</w:t>
      </w:r>
      <w:r>
        <w:t xml:space="preserve"> two-thirds of the </w:t>
      </w:r>
      <w:r w:rsidR="00D65727">
        <w:t>RSC</w:t>
      </w:r>
      <w:r>
        <w:t xml:space="preserve">. </w:t>
      </w:r>
    </w:p>
    <w:p w14:paraId="7F8C19FB" w14:textId="77777777" w:rsidR="009F01A5" w:rsidRDefault="009F01A5" w:rsidP="00C62C18">
      <w:pPr>
        <w:contextualSpacing/>
        <w:jc w:val="both"/>
      </w:pPr>
    </w:p>
    <w:p w14:paraId="3CCDB4EF" w14:textId="705DB111" w:rsidR="00C62C18" w:rsidRDefault="00C62C18" w:rsidP="00C62C18">
      <w:pPr>
        <w:contextualSpacing/>
        <w:jc w:val="both"/>
      </w:pPr>
      <w:r>
        <w:t xml:space="preserve">An election for Vice Chair </w:t>
      </w:r>
      <w:r w:rsidR="006D28B6">
        <w:t>is</w:t>
      </w:r>
      <w:r>
        <w:t xml:space="preserve"> held every t</w:t>
      </w:r>
      <w:r w:rsidR="009A323D">
        <w:t>hree</w:t>
      </w:r>
      <w:r>
        <w:t xml:space="preserve"> years.  The </w:t>
      </w:r>
      <w:r w:rsidR="00A40EBD">
        <w:t xml:space="preserve">Immediate </w:t>
      </w:r>
      <w:r>
        <w:t xml:space="preserve">Past Chair will solicit nominations from members at least one month in advance of elections.  </w:t>
      </w:r>
      <w:r w:rsidR="00A41A29">
        <w:t xml:space="preserve">Nominations must come with support from </w:t>
      </w:r>
      <w:r>
        <w:t xml:space="preserve">two </w:t>
      </w:r>
      <w:r w:rsidR="00285B12" w:rsidRPr="00285B12">
        <w:t>PERUKI</w:t>
      </w:r>
      <w:r w:rsidR="00285B12">
        <w:rPr>
          <w:i/>
        </w:rPr>
        <w:t xml:space="preserve"> </w:t>
      </w:r>
      <w:r>
        <w:t>members in good</w:t>
      </w:r>
      <w:r w:rsidR="00F87EDB">
        <w:t xml:space="preserve"> standing</w:t>
      </w:r>
      <w:r>
        <w:t xml:space="preserve">.  Once elected </w:t>
      </w:r>
      <w:r w:rsidR="00D600AF">
        <w:t xml:space="preserve">they will serve </w:t>
      </w:r>
      <w:r>
        <w:t>as Vice Chair</w:t>
      </w:r>
      <w:r w:rsidR="00D600AF">
        <w:t xml:space="preserve"> for t</w:t>
      </w:r>
      <w:r w:rsidR="00D94C31">
        <w:t>hree</w:t>
      </w:r>
      <w:r w:rsidR="00D600AF">
        <w:t xml:space="preserve"> years</w:t>
      </w:r>
      <w:r w:rsidR="00EB5719">
        <w:t xml:space="preserve"> progressing to Chair if willing and if no objections from the executive committee. Where significant objections exist the outgoing Chair can (at their discretion) re-open nominations for </w:t>
      </w:r>
      <w:r w:rsidR="00CB2A85">
        <w:t xml:space="preserve">the incoming </w:t>
      </w:r>
      <w:r w:rsidR="00EB5719">
        <w:t xml:space="preserve">Chair. The outgoing Chair will solicit nominations from members at least one month in advance of elections.  Nominations must come with support from two </w:t>
      </w:r>
      <w:r w:rsidR="00EB5719" w:rsidRPr="00285B12">
        <w:t>PERUKI</w:t>
      </w:r>
      <w:r w:rsidR="00EB5719">
        <w:rPr>
          <w:i/>
        </w:rPr>
        <w:t xml:space="preserve"> </w:t>
      </w:r>
      <w:r w:rsidR="00EB5719">
        <w:t xml:space="preserve">members in good standing.  </w:t>
      </w:r>
      <w:r w:rsidR="00197D44">
        <w:t xml:space="preserve">Where </w:t>
      </w:r>
      <w:r w:rsidR="00997C82">
        <w:t>there are significant alterations in</w:t>
      </w:r>
      <w:r w:rsidR="00197D44">
        <w:t xml:space="preserve"> progression (for example, if the Vice Chair or Chair step down </w:t>
      </w:r>
      <w:r w:rsidR="00997C82">
        <w:t xml:space="preserve">from the committee prematurely) </w:t>
      </w:r>
      <w:r w:rsidR="00197D44">
        <w:t xml:space="preserve">then the tenure of each of the remaining posts </w:t>
      </w:r>
      <w:r w:rsidR="00653064">
        <w:t>will</w:t>
      </w:r>
      <w:r w:rsidR="009A323D">
        <w:t xml:space="preserve"> be adjusted at the discretion of the </w:t>
      </w:r>
      <w:r w:rsidR="00653064">
        <w:t>E</w:t>
      </w:r>
      <w:r w:rsidR="009A323D">
        <w:t xml:space="preserve">xecutive </w:t>
      </w:r>
      <w:r w:rsidR="00653064">
        <w:t>C</w:t>
      </w:r>
      <w:r w:rsidR="009A323D">
        <w:t>ommittee</w:t>
      </w:r>
      <w:r w:rsidR="00197D44">
        <w:t xml:space="preserve">.  </w:t>
      </w:r>
    </w:p>
    <w:p w14:paraId="3AA30D51" w14:textId="77777777" w:rsidR="00C62C18" w:rsidRDefault="00C62C18" w:rsidP="00C62C18">
      <w:pPr>
        <w:contextualSpacing/>
        <w:jc w:val="both"/>
      </w:pPr>
    </w:p>
    <w:p w14:paraId="1C42A3C3" w14:textId="0CF358BE" w:rsidR="00C62C18" w:rsidRDefault="00C62C18" w:rsidP="006E0ECA">
      <w:pPr>
        <w:contextualSpacing/>
        <w:jc w:val="both"/>
      </w:pPr>
      <w:r>
        <w:t xml:space="preserve">Elections for </w:t>
      </w:r>
      <w:r w:rsidR="00D15762">
        <w:t>the positions of Secretary</w:t>
      </w:r>
      <w:r w:rsidR="006E0ECA">
        <w:t>,</w:t>
      </w:r>
      <w:r w:rsidR="00B30976">
        <w:t xml:space="preserve"> </w:t>
      </w:r>
      <w:r w:rsidR="00D15762">
        <w:t>Treasurer</w:t>
      </w:r>
      <w:r w:rsidR="006E0ECA">
        <w:t>, Knowledge Translation Officer</w:t>
      </w:r>
      <w:r w:rsidR="00CB2A85">
        <w:t xml:space="preserve"> and Regional Representatives (as required)</w:t>
      </w:r>
      <w:r w:rsidR="00D15762">
        <w:t xml:space="preserve"> </w:t>
      </w:r>
      <w:r w:rsidR="009A323D">
        <w:t xml:space="preserve">follow the same process and </w:t>
      </w:r>
      <w:r>
        <w:t>will be held every t</w:t>
      </w:r>
      <w:r w:rsidR="001058ED">
        <w:t>hree</w:t>
      </w:r>
      <w:r>
        <w:t xml:space="preserve"> years by secret ballot.  Any </w:t>
      </w:r>
      <w:r w:rsidR="00285B12" w:rsidRPr="00285B12">
        <w:t>PERUKI</w:t>
      </w:r>
      <w:r w:rsidR="00285B12">
        <w:rPr>
          <w:i/>
        </w:rPr>
        <w:t xml:space="preserve"> </w:t>
      </w:r>
      <w:r>
        <w:t xml:space="preserve">member in good standing may nominate another </w:t>
      </w:r>
      <w:r w:rsidR="00B11F94" w:rsidRPr="00285B12">
        <w:t>PERUKI</w:t>
      </w:r>
      <w:r w:rsidR="00B11F94">
        <w:rPr>
          <w:i/>
        </w:rPr>
        <w:t xml:space="preserve"> </w:t>
      </w:r>
      <w:r>
        <w:t xml:space="preserve">member (with their consent) for </w:t>
      </w:r>
      <w:r w:rsidR="00B30976">
        <w:t>these positions, and self nomination is encouraged.</w:t>
      </w:r>
      <w:r>
        <w:t xml:space="preserve">  </w:t>
      </w:r>
      <w:r w:rsidR="003A6932">
        <w:t xml:space="preserve">PERUKI is committed to encouraged equality and diversity. </w:t>
      </w:r>
    </w:p>
    <w:p w14:paraId="3D4A88D8" w14:textId="77777777" w:rsidR="00C62C18" w:rsidRDefault="00C62C18" w:rsidP="00C62C18">
      <w:pPr>
        <w:contextualSpacing/>
        <w:jc w:val="both"/>
      </w:pPr>
    </w:p>
    <w:p w14:paraId="6F70AC12" w14:textId="4C00124C" w:rsidR="00C62C18" w:rsidRPr="00372C58" w:rsidRDefault="00C62C18" w:rsidP="00C62C18">
      <w:pPr>
        <w:contextualSpacing/>
        <w:jc w:val="both"/>
      </w:pPr>
      <w:r>
        <w:t xml:space="preserve">The Trainee </w:t>
      </w:r>
      <w:r w:rsidR="00197D44">
        <w:t>Member</w:t>
      </w:r>
      <w:r w:rsidR="00CB2A85">
        <w:t>(</w:t>
      </w:r>
      <w:r w:rsidR="00116B99">
        <w:t>s) serves</w:t>
      </w:r>
      <w:r>
        <w:t xml:space="preserve"> </w:t>
      </w:r>
      <w:r w:rsidR="00D15762">
        <w:t>a</w:t>
      </w:r>
      <w:r w:rsidR="5D8AC425">
        <w:t xml:space="preserve"> maximum</w:t>
      </w:r>
      <w:r w:rsidR="00D15762">
        <w:t xml:space="preserve"> term of </w:t>
      </w:r>
      <w:r w:rsidR="00D94C31">
        <w:t>two</w:t>
      </w:r>
      <w:r>
        <w:t xml:space="preserve"> ye</w:t>
      </w:r>
      <w:r w:rsidR="00D94C31">
        <w:t>a</w:t>
      </w:r>
      <w:r>
        <w:t>r</w:t>
      </w:r>
      <w:r w:rsidR="00653064">
        <w:t>s</w:t>
      </w:r>
      <w:r>
        <w:t xml:space="preserve">.  </w:t>
      </w:r>
      <w:r w:rsidR="00D94C31">
        <w:t>At</w:t>
      </w:r>
      <w:r w:rsidR="00A41A29">
        <w:t xml:space="preserve"> a</w:t>
      </w:r>
      <w:r>
        <w:t xml:space="preserve"> </w:t>
      </w:r>
      <w:r w:rsidR="00D94C31">
        <w:t xml:space="preserve">relevant </w:t>
      </w:r>
      <w:r w:rsidR="00AE0436">
        <w:t>PEM national trainee</w:t>
      </w:r>
      <w:r>
        <w:t xml:space="preserve"> meeting, all trainees in attendance convene and elect their representative.</w:t>
      </w:r>
    </w:p>
    <w:p w14:paraId="50861411" w14:textId="77777777" w:rsidR="00C62C18" w:rsidRDefault="00C62C18" w:rsidP="00C62C18">
      <w:pPr>
        <w:contextualSpacing/>
        <w:jc w:val="both"/>
      </w:pPr>
    </w:p>
    <w:p w14:paraId="42BCAECF" w14:textId="126CCF5B" w:rsidR="00C62C18" w:rsidRDefault="00C62C18" w:rsidP="00C62C18">
      <w:pPr>
        <w:contextualSpacing/>
        <w:jc w:val="both"/>
      </w:pPr>
      <w:r>
        <w:t xml:space="preserve">Executive Committee meetings are held at least </w:t>
      </w:r>
      <w:r w:rsidR="006D6243">
        <w:t>monthly</w:t>
      </w:r>
      <w:r>
        <w:t xml:space="preserve"> in and otherwise as often as needed to conduct business in person, by teleconference, or by electronic means.</w:t>
      </w:r>
    </w:p>
    <w:p w14:paraId="5B8B24D9" w14:textId="77777777" w:rsidR="00C62C18" w:rsidRDefault="00C62C18" w:rsidP="00C62C18">
      <w:pPr>
        <w:contextualSpacing/>
        <w:jc w:val="both"/>
      </w:pPr>
    </w:p>
    <w:p w14:paraId="04117705" w14:textId="22E5C4A4" w:rsidR="00C62C18" w:rsidRDefault="00C62C18" w:rsidP="00C62C18">
      <w:pPr>
        <w:contextualSpacing/>
        <w:jc w:val="both"/>
      </w:pPr>
      <w:r>
        <w:t xml:space="preserve">The Executive Committee </w:t>
      </w:r>
      <w:r w:rsidR="00E85336">
        <w:t>are</w:t>
      </w:r>
      <w:r>
        <w:t xml:space="preserve"> responsible for:</w:t>
      </w:r>
    </w:p>
    <w:p w14:paraId="2D0FBAA8" w14:textId="52DC5D1E" w:rsidR="00C62C18" w:rsidRDefault="00C62C18" w:rsidP="00C62C18">
      <w:pPr>
        <w:pStyle w:val="ListParagraph"/>
        <w:numPr>
          <w:ilvl w:val="0"/>
          <w:numId w:val="5"/>
        </w:numPr>
        <w:jc w:val="both"/>
      </w:pPr>
      <w:r>
        <w:t>Keeping accurate minutes of Executive Committee meetings and present</w:t>
      </w:r>
      <w:r w:rsidR="00D15762">
        <w:t>ing</w:t>
      </w:r>
      <w:r>
        <w:t xml:space="preserve"> these</w:t>
      </w:r>
      <w:r w:rsidR="006D4441">
        <w:t xml:space="preserve"> (on request)</w:t>
      </w:r>
      <w:r>
        <w:t xml:space="preserve"> to the </w:t>
      </w:r>
      <w:r w:rsidR="00D15762">
        <w:t xml:space="preserve">Research </w:t>
      </w:r>
      <w:r>
        <w:t>Steering Committee</w:t>
      </w:r>
      <w:r w:rsidR="00A41A29">
        <w:t xml:space="preserve"> </w:t>
      </w:r>
    </w:p>
    <w:p w14:paraId="4F788F94" w14:textId="4466D7F3" w:rsidR="00C62C18" w:rsidRDefault="00C62C18" w:rsidP="00C62C18">
      <w:pPr>
        <w:pStyle w:val="ListParagraph"/>
        <w:numPr>
          <w:ilvl w:val="0"/>
          <w:numId w:val="5"/>
        </w:numPr>
        <w:jc w:val="both"/>
      </w:pPr>
      <w:r>
        <w:t xml:space="preserve">Developing </w:t>
      </w:r>
      <w:r w:rsidR="00285B12" w:rsidRPr="00285B12">
        <w:t>PERUKI</w:t>
      </w:r>
      <w:r w:rsidR="00285B12">
        <w:rPr>
          <w:i/>
        </w:rPr>
        <w:t xml:space="preserve"> </w:t>
      </w:r>
      <w:r>
        <w:t>regulations and guidelines</w:t>
      </w:r>
    </w:p>
    <w:p w14:paraId="5F2904B8" w14:textId="75415ECB" w:rsidR="00C62C18" w:rsidRDefault="00C62C18" w:rsidP="00C62C18">
      <w:pPr>
        <w:pStyle w:val="ListParagraph"/>
        <w:numPr>
          <w:ilvl w:val="0"/>
          <w:numId w:val="5"/>
        </w:numPr>
        <w:jc w:val="both"/>
      </w:pPr>
      <w:r>
        <w:t xml:space="preserve">Administering funds that come into </w:t>
      </w:r>
      <w:r w:rsidR="00285B12" w:rsidRPr="00285B12">
        <w:t>PERUKI</w:t>
      </w:r>
      <w:r w:rsidR="00285B12">
        <w:rPr>
          <w:i/>
        </w:rPr>
        <w:t xml:space="preserve"> </w:t>
      </w:r>
      <w:r>
        <w:t>and provid</w:t>
      </w:r>
      <w:r w:rsidR="00653064">
        <w:t>ing</w:t>
      </w:r>
      <w:r>
        <w:t xml:space="preserve"> an annual financial report</w:t>
      </w:r>
    </w:p>
    <w:p w14:paraId="43A6EC86" w14:textId="68A80C7A" w:rsidR="00C62C18" w:rsidRDefault="00C62C18" w:rsidP="00C62C18">
      <w:pPr>
        <w:pStyle w:val="ListParagraph"/>
        <w:numPr>
          <w:ilvl w:val="0"/>
          <w:numId w:val="5"/>
        </w:numPr>
        <w:jc w:val="both"/>
      </w:pPr>
      <w:r>
        <w:t xml:space="preserve">Setting </w:t>
      </w:r>
      <w:r w:rsidR="00AA2AE2">
        <w:t xml:space="preserve">meeting </w:t>
      </w:r>
      <w:r>
        <w:t>agenda</w:t>
      </w:r>
      <w:r w:rsidR="00AA2AE2">
        <w:t>s</w:t>
      </w:r>
    </w:p>
    <w:p w14:paraId="75CC96CF" w14:textId="11F38967" w:rsidR="00C62C18" w:rsidRDefault="00C62C18" w:rsidP="00C62C18">
      <w:pPr>
        <w:pStyle w:val="ListParagraph"/>
        <w:numPr>
          <w:ilvl w:val="0"/>
          <w:numId w:val="5"/>
        </w:numPr>
        <w:jc w:val="both"/>
      </w:pPr>
      <w:r>
        <w:t>Communication with members</w:t>
      </w:r>
    </w:p>
    <w:p w14:paraId="44C28400" w14:textId="3CFFEBAA" w:rsidR="00C62C18" w:rsidRDefault="00C62C18" w:rsidP="00C62C18">
      <w:pPr>
        <w:pStyle w:val="ListParagraph"/>
        <w:numPr>
          <w:ilvl w:val="0"/>
          <w:numId w:val="5"/>
        </w:numPr>
        <w:jc w:val="both"/>
      </w:pPr>
      <w:r>
        <w:t xml:space="preserve">Maintaining </w:t>
      </w:r>
      <w:r w:rsidR="00D600AF">
        <w:t>up</w:t>
      </w:r>
      <w:r w:rsidR="00986E55">
        <w:t>-</w:t>
      </w:r>
      <w:r w:rsidR="00D600AF">
        <w:t>to</w:t>
      </w:r>
      <w:r w:rsidR="00986E55">
        <w:t>-</w:t>
      </w:r>
      <w:r w:rsidR="00D600AF">
        <w:t xml:space="preserve">date </w:t>
      </w:r>
      <w:r>
        <w:t xml:space="preserve">membership </w:t>
      </w:r>
      <w:r w:rsidR="00AA2AE2">
        <w:t>contact</w:t>
      </w:r>
      <w:r>
        <w:t xml:space="preserve"> lists</w:t>
      </w:r>
    </w:p>
    <w:p w14:paraId="754ED721" w14:textId="4100B8D1" w:rsidR="00D15762" w:rsidRDefault="00C62C18" w:rsidP="00B32B2E">
      <w:pPr>
        <w:pStyle w:val="ListParagraph"/>
        <w:numPr>
          <w:ilvl w:val="0"/>
          <w:numId w:val="5"/>
        </w:numPr>
        <w:jc w:val="both"/>
      </w:pPr>
      <w:r>
        <w:t xml:space="preserve">Reviewing new </w:t>
      </w:r>
      <w:r w:rsidR="00D15762">
        <w:t xml:space="preserve">and ongoing </w:t>
      </w:r>
      <w:r w:rsidR="00285B12" w:rsidRPr="00285B12">
        <w:t>PERUKI</w:t>
      </w:r>
      <w:r w:rsidR="00285B12">
        <w:rPr>
          <w:i/>
        </w:rPr>
        <w:t xml:space="preserve"> </w:t>
      </w:r>
      <w:r>
        <w:t>studies</w:t>
      </w:r>
      <w:r w:rsidR="00D15762">
        <w:t xml:space="preserve"> and addressing issues</w:t>
      </w:r>
    </w:p>
    <w:p w14:paraId="7FA076F4" w14:textId="3ABA6E09" w:rsidR="00AD2318" w:rsidRDefault="00C62C18" w:rsidP="00C62C18">
      <w:pPr>
        <w:jc w:val="both"/>
      </w:pPr>
      <w:r>
        <w:lastRenderedPageBreak/>
        <w:t xml:space="preserve">The Executive Committee may establish topic-specific working groups comprised of Research Steering </w:t>
      </w:r>
      <w:r w:rsidR="00D600AF">
        <w:t>Committee</w:t>
      </w:r>
      <w:r>
        <w:t xml:space="preserve"> members</w:t>
      </w:r>
      <w:r w:rsidR="00D600AF">
        <w:t xml:space="preserve">, </w:t>
      </w:r>
      <w:r>
        <w:t xml:space="preserve">general members </w:t>
      </w:r>
      <w:r w:rsidR="00D600AF">
        <w:t xml:space="preserve">and non-members with expertise </w:t>
      </w:r>
      <w:r>
        <w:t>as the need arises.</w:t>
      </w:r>
    </w:p>
    <w:p w14:paraId="011BD34C" w14:textId="77777777" w:rsidR="00D94C31" w:rsidRDefault="00AD2318" w:rsidP="00D03B1B">
      <w:pPr>
        <w:pStyle w:val="Heading3"/>
      </w:pPr>
      <w:bookmarkStart w:id="9" w:name="_Toc165041104"/>
      <w:r>
        <w:t>Ex-officio members</w:t>
      </w:r>
      <w:bookmarkEnd w:id="9"/>
    </w:p>
    <w:p w14:paraId="7417EC71" w14:textId="77ECEC81" w:rsidR="00AD2318" w:rsidRDefault="00653064" w:rsidP="00C62C18">
      <w:pPr>
        <w:jc w:val="both"/>
      </w:pPr>
      <w:r>
        <w:t>Ex-officio members of the Executive Committee c</w:t>
      </w:r>
      <w:r w:rsidR="00D94C31">
        <w:t xml:space="preserve">an be appointed at the discretion of the </w:t>
      </w:r>
      <w:r>
        <w:t>E</w:t>
      </w:r>
      <w:r w:rsidR="00D94C31">
        <w:t xml:space="preserve">xecutive </w:t>
      </w:r>
      <w:r>
        <w:t>C</w:t>
      </w:r>
      <w:r w:rsidR="00D94C31">
        <w:t xml:space="preserve">ommittee. They do not have voting rights but can attend all </w:t>
      </w:r>
      <w:r>
        <w:t>E</w:t>
      </w:r>
      <w:r w:rsidR="00D94C31">
        <w:t xml:space="preserve">xecutive </w:t>
      </w:r>
      <w:r>
        <w:t>M</w:t>
      </w:r>
      <w:r w:rsidR="00D94C31">
        <w:t>eetings</w:t>
      </w:r>
      <w:r>
        <w:t xml:space="preserve"> relevant to their role</w:t>
      </w:r>
      <w:r w:rsidR="00D94C31">
        <w:t xml:space="preserve">. If required (at the discretion of the executive committee) these individuals will be appointed through open recruitment processes, either internal or external to the general PERUKI membership. </w:t>
      </w:r>
    </w:p>
    <w:p w14:paraId="68775D93" w14:textId="5122D1DA" w:rsidR="00D94C31" w:rsidRDefault="00D94C31" w:rsidP="00C62C18">
      <w:pPr>
        <w:jc w:val="both"/>
      </w:pPr>
      <w:r>
        <w:t>Current ex-officio members include:</w:t>
      </w:r>
    </w:p>
    <w:p w14:paraId="140E87CA" w14:textId="02992258" w:rsidR="00D94C31" w:rsidRDefault="00CB2A85" w:rsidP="00D94C31">
      <w:pPr>
        <w:pStyle w:val="ListParagraph"/>
        <w:numPr>
          <w:ilvl w:val="0"/>
          <w:numId w:val="14"/>
        </w:numPr>
        <w:jc w:val="both"/>
      </w:pPr>
      <w:r>
        <w:t>Invited Past Chair</w:t>
      </w:r>
    </w:p>
    <w:p w14:paraId="64E76529" w14:textId="672E2700" w:rsidR="00D94C31" w:rsidRDefault="00D94C31" w:rsidP="004570B2">
      <w:pPr>
        <w:jc w:val="both"/>
      </w:pPr>
      <w:r>
        <w:t xml:space="preserve">Other ex-officio members can be created at the discretion of the executive committee Individuals with specific roles (for example, administrative support, website development, social media interaction) will work closely with the Executive Committee in a non-voting capacity </w:t>
      </w:r>
      <w:proofErr w:type="gramStart"/>
      <w:r>
        <w:t>where</w:t>
      </w:r>
      <w:proofErr w:type="gramEnd"/>
      <w:r>
        <w:t xml:space="preserve"> deemed appropriate.  </w:t>
      </w:r>
    </w:p>
    <w:p w14:paraId="3645EA3A" w14:textId="240D5B78" w:rsidR="00D94C31" w:rsidRDefault="00D94C31" w:rsidP="004570B2">
      <w:pPr>
        <w:jc w:val="both"/>
      </w:pPr>
      <w:r>
        <w:t xml:space="preserve">Representative Groups </w:t>
      </w:r>
      <w:r w:rsidR="005219C8">
        <w:t>may include</w:t>
      </w:r>
    </w:p>
    <w:p w14:paraId="6DCB6CE6" w14:textId="3C3DD0EF" w:rsidR="00D94C31" w:rsidRDefault="00D94C31" w:rsidP="004570B2">
      <w:pPr>
        <w:pStyle w:val="ListParagraph"/>
        <w:numPr>
          <w:ilvl w:val="0"/>
          <w:numId w:val="14"/>
        </w:numPr>
        <w:jc w:val="both"/>
      </w:pPr>
      <w:r>
        <w:t>RCEM Representative</w:t>
      </w:r>
    </w:p>
    <w:p w14:paraId="578FD43D" w14:textId="77777777" w:rsidR="00CB2A85" w:rsidRDefault="00D94C31" w:rsidP="004570B2">
      <w:pPr>
        <w:pStyle w:val="ListParagraph"/>
        <w:numPr>
          <w:ilvl w:val="0"/>
          <w:numId w:val="14"/>
        </w:numPr>
        <w:jc w:val="both"/>
      </w:pPr>
      <w:r>
        <w:t>RCPCH Representative</w:t>
      </w:r>
    </w:p>
    <w:p w14:paraId="6960A8EF" w14:textId="475B0D4D" w:rsidR="00D94C31" w:rsidRDefault="00CB2A85" w:rsidP="004570B2">
      <w:pPr>
        <w:pStyle w:val="ListParagraph"/>
        <w:numPr>
          <w:ilvl w:val="0"/>
          <w:numId w:val="14"/>
        </w:numPr>
        <w:jc w:val="both"/>
      </w:pPr>
      <w:r>
        <w:t xml:space="preserve">IAEM Representative </w:t>
      </w:r>
      <w:r w:rsidR="00D94C31">
        <w:t xml:space="preserve"> </w:t>
      </w:r>
    </w:p>
    <w:p w14:paraId="06B8D1C3" w14:textId="28D3EE79" w:rsidR="00C62C18" w:rsidRPr="00A215BE" w:rsidRDefault="00C62C18" w:rsidP="00D03B1B">
      <w:pPr>
        <w:pStyle w:val="Heading2"/>
      </w:pPr>
      <w:bookmarkStart w:id="10" w:name="_Toc165041105"/>
      <w:r w:rsidRPr="00A215BE">
        <w:t>Research Steering Committee</w:t>
      </w:r>
      <w:bookmarkEnd w:id="10"/>
    </w:p>
    <w:p w14:paraId="7B53E1A1" w14:textId="43CE1C1C" w:rsidR="00C62C18" w:rsidRDefault="00C62C18" w:rsidP="00C62C18">
      <w:pPr>
        <w:contextualSpacing/>
        <w:jc w:val="both"/>
      </w:pPr>
      <w:r>
        <w:t xml:space="preserve">The Research Steering Committee </w:t>
      </w:r>
      <w:r w:rsidR="00AA2AE2">
        <w:t xml:space="preserve">(RSC) </w:t>
      </w:r>
      <w:r>
        <w:t>is t</w:t>
      </w:r>
      <w:r w:rsidR="00285B12">
        <w:t xml:space="preserve">he primary governing body of </w:t>
      </w:r>
      <w:r w:rsidR="00285B12" w:rsidRPr="00285B12">
        <w:t>PERUKI</w:t>
      </w:r>
      <w:r>
        <w:t xml:space="preserve">.  It consists of the </w:t>
      </w:r>
      <w:r w:rsidR="00EA4EE9">
        <w:t>s</w:t>
      </w:r>
      <w:r>
        <w:t xml:space="preserve">ite </w:t>
      </w:r>
      <w:r w:rsidR="00EA4EE9">
        <w:t>r</w:t>
      </w:r>
      <w:r>
        <w:t xml:space="preserve">epresentatives (or their proxies). </w:t>
      </w:r>
      <w:r w:rsidR="0015257E">
        <w:t xml:space="preserve"> </w:t>
      </w:r>
      <w:r>
        <w:t>It has the right to co-opt members onto the Committee, and may invite members appropriate for the business of the meeting.</w:t>
      </w:r>
    </w:p>
    <w:p w14:paraId="5C03DBBE" w14:textId="77777777" w:rsidR="00C62C18" w:rsidRDefault="00C62C18" w:rsidP="00C62C18">
      <w:pPr>
        <w:contextualSpacing/>
        <w:jc w:val="both"/>
      </w:pPr>
    </w:p>
    <w:p w14:paraId="1B11E46A" w14:textId="569238BE" w:rsidR="00C62C18" w:rsidRDefault="00C62C18" w:rsidP="00C62C18">
      <w:pPr>
        <w:contextualSpacing/>
        <w:jc w:val="both"/>
      </w:pPr>
      <w:r>
        <w:t>The R</w:t>
      </w:r>
      <w:r w:rsidR="00AA2AE2">
        <w:t>SC</w:t>
      </w:r>
      <w:r>
        <w:t xml:space="preserve"> quorum consists of at least </w:t>
      </w:r>
      <w:r w:rsidR="0015257E">
        <w:t xml:space="preserve">half </w:t>
      </w:r>
      <w:r>
        <w:t xml:space="preserve">of all </w:t>
      </w:r>
      <w:r w:rsidR="0015257E">
        <w:t>R</w:t>
      </w:r>
      <w:r w:rsidR="00AA2AE2">
        <w:t>SC</w:t>
      </w:r>
      <w:r w:rsidR="0015257E">
        <w:t xml:space="preserve"> members</w:t>
      </w:r>
      <w:r>
        <w:t xml:space="preserve"> (or their proxies)</w:t>
      </w:r>
      <w:r w:rsidR="00AA72D9">
        <w:t>, and on voting matters a majority of those voting will see the matter approved</w:t>
      </w:r>
      <w:r>
        <w:t xml:space="preserve">.  It will </w:t>
      </w:r>
      <w:r w:rsidR="000F56E4">
        <w:t>as required</w:t>
      </w:r>
      <w:r>
        <w:t xml:space="preserve"> by teleconference, and in person at the Annual Meeting.</w:t>
      </w:r>
    </w:p>
    <w:p w14:paraId="18746890" w14:textId="77777777" w:rsidR="00C62C18" w:rsidRDefault="00C62C18" w:rsidP="00C62C18">
      <w:pPr>
        <w:contextualSpacing/>
        <w:jc w:val="both"/>
      </w:pPr>
    </w:p>
    <w:p w14:paraId="44DC1CAD" w14:textId="10466E6E" w:rsidR="00C62C18" w:rsidRDefault="00C62C18" w:rsidP="00C62C18">
      <w:pPr>
        <w:contextualSpacing/>
        <w:jc w:val="both"/>
      </w:pPr>
      <w:r>
        <w:t>The R</w:t>
      </w:r>
      <w:r w:rsidR="00AA2AE2">
        <w:t>SC</w:t>
      </w:r>
      <w:r>
        <w:t xml:space="preserve"> </w:t>
      </w:r>
      <w:r w:rsidR="00AA2AE2">
        <w:t>is</w:t>
      </w:r>
      <w:r>
        <w:t xml:space="preserve"> responsible for:</w:t>
      </w:r>
    </w:p>
    <w:p w14:paraId="4B44F3CF" w14:textId="45342FBA" w:rsidR="00C62C18" w:rsidRDefault="00C62C18" w:rsidP="00C62C18">
      <w:pPr>
        <w:pStyle w:val="ListParagraph"/>
        <w:numPr>
          <w:ilvl w:val="0"/>
          <w:numId w:val="3"/>
        </w:numPr>
        <w:jc w:val="both"/>
      </w:pPr>
      <w:r>
        <w:t xml:space="preserve">Selection of Executive Committee </w:t>
      </w:r>
      <w:r w:rsidR="00647AF5">
        <w:t>members</w:t>
      </w:r>
    </w:p>
    <w:p w14:paraId="2F4A39AC" w14:textId="7023DFAB" w:rsidR="00C62C18" w:rsidRDefault="00C62C18" w:rsidP="00C62C18">
      <w:pPr>
        <w:pStyle w:val="ListParagraph"/>
        <w:numPr>
          <w:ilvl w:val="0"/>
          <w:numId w:val="3"/>
        </w:numPr>
        <w:jc w:val="both"/>
      </w:pPr>
      <w:r>
        <w:t>Determining regulations and guidelines</w:t>
      </w:r>
    </w:p>
    <w:p w14:paraId="4D933D6C" w14:textId="2B48A8DF" w:rsidR="00C62C18" w:rsidRDefault="00C62C18" w:rsidP="00C62C18">
      <w:pPr>
        <w:pStyle w:val="ListParagraph"/>
        <w:numPr>
          <w:ilvl w:val="0"/>
          <w:numId w:val="3"/>
        </w:numPr>
        <w:jc w:val="both"/>
      </w:pPr>
      <w:r>
        <w:t xml:space="preserve">Reviewing and approving the general research agenda of </w:t>
      </w:r>
      <w:r w:rsidR="00B11F94" w:rsidRPr="00285B12">
        <w:t>PERUKI</w:t>
      </w:r>
    </w:p>
    <w:p w14:paraId="24A82C15" w14:textId="20CFE2D9" w:rsidR="00C62C18" w:rsidRDefault="00C62C18" w:rsidP="00C62C18">
      <w:pPr>
        <w:pStyle w:val="ListParagraph"/>
        <w:numPr>
          <w:ilvl w:val="0"/>
          <w:numId w:val="3"/>
        </w:numPr>
        <w:jc w:val="both"/>
      </w:pPr>
      <w:r>
        <w:t xml:space="preserve">Determining which studies to conduct as </w:t>
      </w:r>
      <w:r w:rsidR="00285B12">
        <w:t>PERUKI</w:t>
      </w:r>
      <w:r w:rsidR="00285B12" w:rsidRPr="735DACAD">
        <w:rPr>
          <w:i/>
          <w:iCs/>
        </w:rPr>
        <w:t xml:space="preserve"> </w:t>
      </w:r>
      <w:r w:rsidR="594F641D" w:rsidRPr="735DACAD">
        <w:t>adopted</w:t>
      </w:r>
      <w:r w:rsidR="594F641D" w:rsidRPr="735DACAD">
        <w:rPr>
          <w:i/>
          <w:iCs/>
        </w:rPr>
        <w:t xml:space="preserve"> </w:t>
      </w:r>
      <w:r>
        <w:t>studies</w:t>
      </w:r>
    </w:p>
    <w:p w14:paraId="1007CD8B" w14:textId="5884BCB9" w:rsidR="009F01A5" w:rsidRPr="009A1E1E" w:rsidRDefault="00C62C18" w:rsidP="000F617A">
      <w:pPr>
        <w:pStyle w:val="ListParagraph"/>
        <w:numPr>
          <w:ilvl w:val="0"/>
          <w:numId w:val="3"/>
        </w:numPr>
        <w:jc w:val="both"/>
        <w:rPr>
          <w:b/>
          <w:i/>
          <w:sz w:val="24"/>
          <w:szCs w:val="24"/>
        </w:rPr>
      </w:pPr>
      <w:r>
        <w:t>Determining if topic-specific working groups or sub-committees should be formed</w:t>
      </w:r>
    </w:p>
    <w:p w14:paraId="1664FDC1" w14:textId="77777777" w:rsidR="006963A5" w:rsidRPr="00A215BE" w:rsidRDefault="006963A5" w:rsidP="00D03B1B">
      <w:pPr>
        <w:pStyle w:val="Heading3"/>
      </w:pPr>
      <w:bookmarkStart w:id="11" w:name="_Toc165041106"/>
      <w:r w:rsidRPr="00A215BE">
        <w:t>Site representative</w:t>
      </w:r>
      <w:bookmarkEnd w:id="11"/>
    </w:p>
    <w:p w14:paraId="3B6787B1" w14:textId="42AB6804" w:rsidR="006963A5" w:rsidRDefault="006963A5" w:rsidP="00F65CC3">
      <w:pPr>
        <w:contextualSpacing/>
        <w:jc w:val="both"/>
      </w:pPr>
      <w:r>
        <w:t xml:space="preserve">Participating member institutions will </w:t>
      </w:r>
      <w:r w:rsidR="00AA5FB5">
        <w:t>select</w:t>
      </w:r>
      <w:r>
        <w:t xml:space="preserve"> the</w:t>
      </w:r>
      <w:r w:rsidR="00AA5FB5">
        <w:t>ir</w:t>
      </w:r>
      <w:r>
        <w:t xml:space="preserve"> site representative to the </w:t>
      </w:r>
      <w:r w:rsidR="00B11F94" w:rsidRPr="00285B12">
        <w:t>PERUKI</w:t>
      </w:r>
      <w:r>
        <w:t xml:space="preserve"> R</w:t>
      </w:r>
      <w:r w:rsidR="00AA2AE2">
        <w:t>SC</w:t>
      </w:r>
      <w:r>
        <w:t>.  This site representative (or their proxy) will be the primary liaison between participatin</w:t>
      </w:r>
      <w:r w:rsidR="00A215BE">
        <w:t>g</w:t>
      </w:r>
      <w:r>
        <w:t xml:space="preserve"> sites and the </w:t>
      </w:r>
      <w:r w:rsidR="00285B12" w:rsidRPr="00285B12">
        <w:t>PERUKI</w:t>
      </w:r>
      <w:r w:rsidR="00285B12">
        <w:rPr>
          <w:i/>
        </w:rPr>
        <w:t xml:space="preserve"> </w:t>
      </w:r>
      <w:r>
        <w:t>R</w:t>
      </w:r>
      <w:r w:rsidR="00AA2AE2">
        <w:t>SC</w:t>
      </w:r>
      <w:r>
        <w:t xml:space="preserve"> and will represent the site at R</w:t>
      </w:r>
      <w:r w:rsidR="006E42CE">
        <w:t>SC</w:t>
      </w:r>
      <w:r>
        <w:t xml:space="preserve"> meetings.</w:t>
      </w:r>
      <w:r w:rsidR="006E42CE">
        <w:t xml:space="preserve">  Sites may change the individual acting as site representative as they </w:t>
      </w:r>
      <w:r w:rsidR="008C2AC2">
        <w:t xml:space="preserve">see </w:t>
      </w:r>
      <w:r w:rsidR="006E42CE">
        <w:t>fit; when changes are made, or when the site representative is unavailable for a period of time (for example, parental leave), the site should notify the PERUKI secretary with details of the new site representative or proxy.</w:t>
      </w:r>
    </w:p>
    <w:p w14:paraId="0DCD5C15" w14:textId="77777777" w:rsidR="00A924C6" w:rsidRPr="00E10399" w:rsidRDefault="00A924C6" w:rsidP="00F65CC3">
      <w:pPr>
        <w:autoSpaceDE w:val="0"/>
        <w:autoSpaceDN w:val="0"/>
        <w:adjustRightInd w:val="0"/>
        <w:spacing w:after="0" w:line="240" w:lineRule="auto"/>
        <w:jc w:val="both"/>
        <w:rPr>
          <w:rFonts w:cs="Calibri"/>
          <w:b/>
          <w:bCs/>
          <w:i/>
          <w:iCs/>
          <w:color w:val="000000"/>
        </w:rPr>
      </w:pPr>
    </w:p>
    <w:p w14:paraId="7EA57A8B" w14:textId="27B75B86" w:rsidR="00B1015B" w:rsidRDefault="006927FE" w:rsidP="006927FE">
      <w:pPr>
        <w:autoSpaceDE w:val="0"/>
        <w:autoSpaceDN w:val="0"/>
        <w:adjustRightInd w:val="0"/>
        <w:spacing w:after="0"/>
        <w:jc w:val="both"/>
        <w:rPr>
          <w:rFonts w:cs="Calibri"/>
          <w:color w:val="000000"/>
        </w:rPr>
      </w:pPr>
      <w:r w:rsidRPr="00E10399">
        <w:rPr>
          <w:rFonts w:cs="Calibri"/>
          <w:color w:val="000000"/>
        </w:rPr>
        <w:lastRenderedPageBreak/>
        <w:t xml:space="preserve">Site </w:t>
      </w:r>
      <w:r w:rsidR="00EA4EE9">
        <w:rPr>
          <w:rFonts w:cs="Calibri"/>
          <w:color w:val="000000"/>
        </w:rPr>
        <w:t>r</w:t>
      </w:r>
      <w:r w:rsidR="00A924C6" w:rsidRPr="00E10399">
        <w:rPr>
          <w:rFonts w:cs="Calibri"/>
          <w:color w:val="000000"/>
        </w:rPr>
        <w:t xml:space="preserve">epresentatives </w:t>
      </w:r>
      <w:r w:rsidR="00442234">
        <w:rPr>
          <w:rFonts w:cs="Calibri"/>
          <w:color w:val="000000"/>
        </w:rPr>
        <w:t>need</w:t>
      </w:r>
      <w:r w:rsidR="00A924C6" w:rsidRPr="00E10399">
        <w:rPr>
          <w:rFonts w:cs="Calibri"/>
          <w:color w:val="000000"/>
        </w:rPr>
        <w:t xml:space="preserve"> </w:t>
      </w:r>
      <w:r w:rsidR="009B1EDF" w:rsidRPr="00E10399">
        <w:rPr>
          <w:rFonts w:cs="Calibri"/>
          <w:color w:val="000000"/>
        </w:rPr>
        <w:t xml:space="preserve">not serve as the Site </w:t>
      </w:r>
      <w:r w:rsidR="003B45BB">
        <w:rPr>
          <w:rFonts w:cs="Calibri"/>
          <w:color w:val="000000"/>
        </w:rPr>
        <w:t>Principal</w:t>
      </w:r>
      <w:r w:rsidR="009B1EDF" w:rsidRPr="00E10399">
        <w:rPr>
          <w:rFonts w:cs="Calibri"/>
          <w:color w:val="000000"/>
        </w:rPr>
        <w:t xml:space="preserve"> Investigator for every </w:t>
      </w:r>
      <w:r w:rsidR="00285B12" w:rsidRPr="00285B12">
        <w:t>PERUKI</w:t>
      </w:r>
      <w:r w:rsidR="00285B12">
        <w:rPr>
          <w:i/>
        </w:rPr>
        <w:t xml:space="preserve"> </w:t>
      </w:r>
      <w:r w:rsidR="009B1EDF" w:rsidRPr="00E10399">
        <w:rPr>
          <w:rFonts w:cs="Calibri"/>
          <w:color w:val="000000"/>
        </w:rPr>
        <w:t xml:space="preserve">project, but </w:t>
      </w:r>
      <w:r w:rsidR="00442234">
        <w:rPr>
          <w:rFonts w:cs="Calibri"/>
          <w:color w:val="000000"/>
        </w:rPr>
        <w:t xml:space="preserve">are welcome to </w:t>
      </w:r>
      <w:r w:rsidRPr="00E10399">
        <w:rPr>
          <w:rFonts w:cs="Calibri"/>
          <w:color w:val="000000"/>
        </w:rPr>
        <w:t>identify</w:t>
      </w:r>
      <w:r w:rsidR="00A924C6" w:rsidRPr="00E10399">
        <w:rPr>
          <w:rFonts w:cs="Calibri"/>
          <w:color w:val="000000"/>
        </w:rPr>
        <w:t xml:space="preserve"> which of their colleagues are interested in </w:t>
      </w:r>
      <w:r w:rsidR="009B1EDF" w:rsidRPr="00E10399">
        <w:rPr>
          <w:rFonts w:cs="Calibri"/>
          <w:color w:val="000000"/>
        </w:rPr>
        <w:t xml:space="preserve">this role.  </w:t>
      </w:r>
      <w:r w:rsidRPr="00E10399">
        <w:rPr>
          <w:rFonts w:cs="Calibri"/>
          <w:color w:val="000000"/>
        </w:rPr>
        <w:t>I</w:t>
      </w:r>
      <w:r w:rsidR="00A924C6" w:rsidRPr="00E10399">
        <w:rPr>
          <w:rFonts w:cs="Calibri"/>
          <w:color w:val="000000"/>
        </w:rPr>
        <w:t xml:space="preserve">t is optimal </w:t>
      </w:r>
      <w:r w:rsidR="0015257E">
        <w:rPr>
          <w:rFonts w:cs="Calibri"/>
          <w:color w:val="000000"/>
        </w:rPr>
        <w:t>that</w:t>
      </w:r>
      <w:r w:rsidR="00A924C6" w:rsidRPr="00E10399">
        <w:rPr>
          <w:rFonts w:cs="Calibri"/>
          <w:color w:val="000000"/>
        </w:rPr>
        <w:t xml:space="preserve"> a range of staff participate in </w:t>
      </w:r>
      <w:r w:rsidR="00285B12" w:rsidRPr="00285B12">
        <w:t>PERUKI</w:t>
      </w:r>
      <w:r w:rsidR="00285B12">
        <w:rPr>
          <w:i/>
        </w:rPr>
        <w:t xml:space="preserve"> </w:t>
      </w:r>
      <w:r w:rsidR="00A924C6" w:rsidRPr="00E10399">
        <w:rPr>
          <w:rFonts w:cs="Calibri"/>
          <w:color w:val="000000"/>
        </w:rPr>
        <w:t>studie</w:t>
      </w:r>
      <w:r w:rsidR="008C2AC2">
        <w:rPr>
          <w:rFonts w:cs="Calibri"/>
          <w:color w:val="000000"/>
        </w:rPr>
        <w:t>s</w:t>
      </w:r>
      <w:r w:rsidR="00A924C6" w:rsidRPr="00E10399">
        <w:rPr>
          <w:rFonts w:cs="Calibri"/>
          <w:color w:val="000000"/>
        </w:rPr>
        <w:t>.</w:t>
      </w:r>
      <w:r w:rsidR="00B1015B">
        <w:rPr>
          <w:rFonts w:cs="Calibri"/>
          <w:color w:val="000000"/>
        </w:rPr>
        <w:t xml:space="preserve">  Similarly, while it is expected that someone from every site should review research proposals, this need not necessarily always be the site representative – rather, this </w:t>
      </w:r>
      <w:r w:rsidR="008C2AC2">
        <w:rPr>
          <w:rFonts w:cs="Calibri"/>
          <w:color w:val="000000"/>
        </w:rPr>
        <w:t>should</w:t>
      </w:r>
      <w:r w:rsidR="00B1015B">
        <w:rPr>
          <w:rFonts w:cs="Calibri"/>
          <w:color w:val="000000"/>
        </w:rPr>
        <w:t xml:space="preserve"> be delegated to someone else at the local site if appropriate.</w:t>
      </w:r>
    </w:p>
    <w:p w14:paraId="2D5B29EC" w14:textId="77777777" w:rsidR="00B1015B" w:rsidRDefault="00B1015B" w:rsidP="006927FE">
      <w:pPr>
        <w:autoSpaceDE w:val="0"/>
        <w:autoSpaceDN w:val="0"/>
        <w:adjustRightInd w:val="0"/>
        <w:spacing w:after="0"/>
        <w:jc w:val="both"/>
        <w:rPr>
          <w:rFonts w:cs="Calibri"/>
          <w:color w:val="000000"/>
        </w:rPr>
      </w:pPr>
    </w:p>
    <w:p w14:paraId="1D640D4A" w14:textId="77777777" w:rsidR="00B1015B" w:rsidRPr="00E10399" w:rsidRDefault="00B1015B" w:rsidP="006927FE">
      <w:pPr>
        <w:autoSpaceDE w:val="0"/>
        <w:autoSpaceDN w:val="0"/>
        <w:adjustRightInd w:val="0"/>
        <w:spacing w:after="0"/>
        <w:jc w:val="both"/>
        <w:rPr>
          <w:rFonts w:cs="Calibri"/>
          <w:color w:val="000000"/>
        </w:rPr>
      </w:pPr>
      <w:r>
        <w:rPr>
          <w:rFonts w:cs="Calibri"/>
          <w:color w:val="000000"/>
        </w:rPr>
        <w:t>All contributions, including meeting attendance, proposal review, study participation, and consultation, will be recognised with electronic certificates.</w:t>
      </w:r>
    </w:p>
    <w:p w14:paraId="225E9F75" w14:textId="77777777" w:rsidR="009B1EDF" w:rsidRPr="00E10399" w:rsidRDefault="009B1EDF" w:rsidP="006927FE">
      <w:pPr>
        <w:autoSpaceDE w:val="0"/>
        <w:autoSpaceDN w:val="0"/>
        <w:adjustRightInd w:val="0"/>
        <w:spacing w:after="0"/>
        <w:jc w:val="both"/>
        <w:rPr>
          <w:rFonts w:cs="Calibri"/>
          <w:color w:val="000000"/>
        </w:rPr>
      </w:pPr>
    </w:p>
    <w:p w14:paraId="6FCDB91B" w14:textId="0F6919A4" w:rsidR="00C62C18" w:rsidRPr="00C62C18" w:rsidRDefault="00C62C18" w:rsidP="00D03B1B">
      <w:pPr>
        <w:pStyle w:val="Heading2"/>
      </w:pPr>
      <w:bookmarkStart w:id="12" w:name="_Toc165041107"/>
      <w:r w:rsidRPr="00C62C18">
        <w:t xml:space="preserve">Mentorship of </w:t>
      </w:r>
      <w:r w:rsidR="008C2AC2">
        <w:t>Novice</w:t>
      </w:r>
      <w:r w:rsidRPr="00C62C18">
        <w:t xml:space="preserve"> </w:t>
      </w:r>
      <w:r w:rsidR="00986E55">
        <w:t>I</w:t>
      </w:r>
      <w:r w:rsidRPr="00C62C18">
        <w:t>nvestigators</w:t>
      </w:r>
      <w:bookmarkEnd w:id="12"/>
    </w:p>
    <w:p w14:paraId="4243286F" w14:textId="019F5326" w:rsidR="00C62C18" w:rsidRDefault="00285B12" w:rsidP="00C62C18">
      <w:pPr>
        <w:contextualSpacing/>
        <w:jc w:val="both"/>
      </w:pPr>
      <w:r w:rsidRPr="00285B12">
        <w:t>PERUKI</w:t>
      </w:r>
      <w:r>
        <w:rPr>
          <w:i/>
        </w:rPr>
        <w:t xml:space="preserve"> </w:t>
      </w:r>
      <w:r w:rsidR="00C62C18">
        <w:t>will play a supportive role in the development of projects by junior or novice researchers</w:t>
      </w:r>
      <w:r w:rsidR="00FC6845">
        <w:t xml:space="preserve"> via the “Route to Research” strategy</w:t>
      </w:r>
      <w:r w:rsidR="00C62C18">
        <w:t xml:space="preserve">.  If requested, members of the </w:t>
      </w:r>
      <w:r w:rsidR="00B11F94" w:rsidRPr="00285B12">
        <w:t>PERUKI</w:t>
      </w:r>
      <w:r w:rsidR="00C62C18">
        <w:t xml:space="preserve"> </w:t>
      </w:r>
      <w:r w:rsidR="00BF1943">
        <w:t>Research Steering Committee</w:t>
      </w:r>
      <w:r w:rsidR="00C62C18">
        <w:t xml:space="preserve"> and other identified members of </w:t>
      </w:r>
      <w:r w:rsidRPr="00285B12">
        <w:t>PERUKI</w:t>
      </w:r>
      <w:r w:rsidR="00FC6845">
        <w:t xml:space="preserve"> provide mentorship</w:t>
      </w:r>
      <w:r w:rsidR="00C62C18">
        <w:t xml:space="preserve"> in study design, protocol development, and applications for funding and manuscript preparation.</w:t>
      </w:r>
      <w:r w:rsidR="00FC6845">
        <w:t xml:space="preserve"> In doing so, we hope to support the growth of research throughout all PERUKI regions, and enable meaningful increases in those leading on research projects and contributions to the evidence base. </w:t>
      </w:r>
    </w:p>
    <w:p w14:paraId="49AA02F6" w14:textId="7748E9E8" w:rsidR="00CE4936" w:rsidRPr="00E10399" w:rsidRDefault="00CE4936" w:rsidP="00D03B1B">
      <w:pPr>
        <w:pStyle w:val="Heading1"/>
        <w:rPr>
          <w:rFonts w:eastAsia="Times New Roman"/>
          <w:lang w:eastAsia="en-GB"/>
        </w:rPr>
      </w:pPr>
      <w:bookmarkStart w:id="13" w:name="_Toc165041108"/>
      <w:r w:rsidRPr="00E10399">
        <w:rPr>
          <w:rFonts w:eastAsia="Times New Roman"/>
          <w:lang w:eastAsia="en-GB"/>
        </w:rPr>
        <w:t>Guidelines for the Review of Studies</w:t>
      </w:r>
      <w:bookmarkEnd w:id="13"/>
    </w:p>
    <w:p w14:paraId="1A40800B" w14:textId="77777777" w:rsidR="00AB6545" w:rsidRPr="00E10399" w:rsidRDefault="00AB6545" w:rsidP="00D03B1B">
      <w:pPr>
        <w:pStyle w:val="Heading2"/>
        <w:rPr>
          <w:rFonts w:eastAsia="Times New Roman"/>
          <w:lang w:eastAsia="en-GB"/>
        </w:rPr>
      </w:pPr>
      <w:bookmarkStart w:id="14" w:name="_Toc165041109"/>
      <w:r w:rsidRPr="00E10399">
        <w:rPr>
          <w:rFonts w:eastAsia="Times New Roman"/>
          <w:lang w:eastAsia="en-GB"/>
        </w:rPr>
        <w:t>New studies</w:t>
      </w:r>
      <w:bookmarkEnd w:id="14"/>
    </w:p>
    <w:p w14:paraId="377CF652" w14:textId="77777777" w:rsidR="00CE4936" w:rsidRPr="00E10399" w:rsidRDefault="00CE4936" w:rsidP="00D03B1B">
      <w:pPr>
        <w:pStyle w:val="Heading3"/>
        <w:rPr>
          <w:rFonts w:eastAsia="Times New Roman"/>
          <w:lang w:eastAsia="en-GB"/>
        </w:rPr>
      </w:pPr>
      <w:bookmarkStart w:id="15" w:name="_Toc165041110"/>
      <w:r w:rsidRPr="00E10399">
        <w:rPr>
          <w:rFonts w:eastAsia="Times New Roman"/>
          <w:lang w:eastAsia="en-GB"/>
        </w:rPr>
        <w:t>General Principles</w:t>
      </w:r>
      <w:bookmarkEnd w:id="15"/>
    </w:p>
    <w:p w14:paraId="500276D6" w14:textId="5FD0719A" w:rsidR="00AB6545" w:rsidRDefault="00BF17C8" w:rsidP="735DACAD">
      <w:pPr>
        <w:spacing w:after="100" w:afterAutospacing="1"/>
        <w:contextualSpacing/>
        <w:jc w:val="both"/>
        <w:rPr>
          <w:rFonts w:eastAsia="Times New Roman" w:cs="Calibri"/>
          <w:color w:val="000000"/>
          <w:lang w:eastAsia="en-GB"/>
        </w:rPr>
      </w:pPr>
      <w:r w:rsidRPr="735DACAD">
        <w:rPr>
          <w:rFonts w:eastAsia="Times New Roman" w:cs="Calibri"/>
          <w:color w:val="000000" w:themeColor="text1"/>
          <w:lang w:eastAsia="en-GB"/>
        </w:rPr>
        <w:t xml:space="preserve">Where possible the Chief Investigator should propose the study at an early stage of development and provide updates as funding is sought.  </w:t>
      </w:r>
      <w:r w:rsidR="00AA5FB5" w:rsidRPr="735DACAD">
        <w:rPr>
          <w:rFonts w:eastAsia="Times New Roman" w:cs="Calibri"/>
          <w:color w:val="000000" w:themeColor="text1"/>
          <w:lang w:eastAsia="en-GB"/>
        </w:rPr>
        <w:t xml:space="preserve">  </w:t>
      </w:r>
      <w:r w:rsidR="1BD18EB8" w:rsidRPr="735DACAD">
        <w:rPr>
          <w:rFonts w:eastAsia="Times New Roman" w:cs="Calibri"/>
          <w:color w:val="000000" w:themeColor="text1"/>
          <w:lang w:eastAsia="en-GB"/>
        </w:rPr>
        <w:t xml:space="preserve">Proposals </w:t>
      </w:r>
      <w:r w:rsidR="23ED26D3" w:rsidRPr="735DACAD">
        <w:rPr>
          <w:rFonts w:eastAsia="Times New Roman" w:cs="Calibri"/>
          <w:color w:val="000000" w:themeColor="text1"/>
          <w:lang w:eastAsia="en-GB"/>
        </w:rPr>
        <w:t xml:space="preserve">will </w:t>
      </w:r>
      <w:r w:rsidR="1BD18EB8" w:rsidRPr="735DACAD">
        <w:rPr>
          <w:rFonts w:eastAsia="Times New Roman" w:cs="Calibri"/>
          <w:color w:val="000000" w:themeColor="text1"/>
          <w:lang w:eastAsia="en-GB"/>
        </w:rPr>
        <w:t xml:space="preserve">be reviewed at PERUKI Executive Committee meetings and an initial decision to either reject, support with adoption or send to </w:t>
      </w:r>
      <w:r w:rsidR="6FDFB813" w:rsidRPr="735DACAD">
        <w:rPr>
          <w:rFonts w:eastAsia="Times New Roman" w:cs="Calibri"/>
          <w:color w:val="000000" w:themeColor="text1"/>
          <w:lang w:eastAsia="en-GB"/>
        </w:rPr>
        <w:t xml:space="preserve">the RSC will be made. </w:t>
      </w:r>
      <w:r w:rsidR="3851B994" w:rsidRPr="735DACAD">
        <w:rPr>
          <w:rFonts w:eastAsia="Times New Roman" w:cs="Calibri"/>
          <w:color w:val="000000" w:themeColor="text1"/>
          <w:lang w:eastAsia="en-GB"/>
        </w:rPr>
        <w:t>Following RSC review a final decision can be made to either reject the study, support with</w:t>
      </w:r>
      <w:r w:rsidR="7B7C2973" w:rsidRPr="735DACAD">
        <w:rPr>
          <w:rFonts w:eastAsia="Times New Roman" w:cs="Calibri"/>
          <w:color w:val="000000" w:themeColor="text1"/>
          <w:lang w:eastAsia="en-GB"/>
        </w:rPr>
        <w:t>out</w:t>
      </w:r>
      <w:r w:rsidR="3851B994" w:rsidRPr="735DACAD">
        <w:rPr>
          <w:rFonts w:eastAsia="Times New Roman" w:cs="Calibri"/>
          <w:color w:val="000000" w:themeColor="text1"/>
          <w:lang w:eastAsia="en-GB"/>
        </w:rPr>
        <w:t xml:space="preserve"> adoption or adopt.</w:t>
      </w:r>
      <w:r w:rsidR="1BD18EB8" w:rsidRPr="735DACAD">
        <w:rPr>
          <w:rFonts w:eastAsia="Times New Roman" w:cs="Calibri"/>
          <w:color w:val="000000" w:themeColor="text1"/>
          <w:lang w:eastAsia="en-GB"/>
        </w:rPr>
        <w:t xml:space="preserve"> </w:t>
      </w:r>
      <w:r w:rsidR="00EE45E9" w:rsidRPr="735DACAD">
        <w:rPr>
          <w:rFonts w:eastAsia="Times New Roman" w:cs="Calibri"/>
          <w:color w:val="000000" w:themeColor="text1"/>
          <w:lang w:eastAsia="en-GB"/>
        </w:rPr>
        <w:t xml:space="preserve">The Executive </w:t>
      </w:r>
      <w:r w:rsidR="00297C6C" w:rsidRPr="735DACAD">
        <w:rPr>
          <w:rFonts w:eastAsia="Times New Roman" w:cs="Calibri"/>
          <w:color w:val="000000" w:themeColor="text1"/>
          <w:lang w:eastAsia="en-GB"/>
        </w:rPr>
        <w:t>C</w:t>
      </w:r>
      <w:r w:rsidR="00EE45E9" w:rsidRPr="735DACAD">
        <w:rPr>
          <w:rFonts w:eastAsia="Times New Roman" w:cs="Calibri"/>
          <w:color w:val="000000" w:themeColor="text1"/>
          <w:lang w:eastAsia="en-GB"/>
        </w:rPr>
        <w:t xml:space="preserve">ommittee have the discretion </w:t>
      </w:r>
      <w:r w:rsidR="00FA4784" w:rsidRPr="735DACAD">
        <w:rPr>
          <w:rFonts w:eastAsia="Times New Roman" w:cs="Calibri"/>
          <w:color w:val="000000" w:themeColor="text1"/>
          <w:lang w:eastAsia="en-GB"/>
        </w:rPr>
        <w:t xml:space="preserve">(in exceptional circumstances) </w:t>
      </w:r>
      <w:r w:rsidR="00EE45E9" w:rsidRPr="735DACAD">
        <w:rPr>
          <w:rFonts w:eastAsia="Times New Roman" w:cs="Calibri"/>
          <w:color w:val="000000" w:themeColor="text1"/>
          <w:lang w:eastAsia="en-GB"/>
        </w:rPr>
        <w:t>to provisionally support proposal</w:t>
      </w:r>
      <w:r w:rsidR="00297C6C" w:rsidRPr="735DACAD">
        <w:rPr>
          <w:rFonts w:eastAsia="Times New Roman" w:cs="Calibri"/>
          <w:color w:val="000000" w:themeColor="text1"/>
          <w:lang w:eastAsia="en-GB"/>
        </w:rPr>
        <w:t>s</w:t>
      </w:r>
      <w:r w:rsidR="00EE45E9" w:rsidRPr="735DACAD">
        <w:rPr>
          <w:rFonts w:eastAsia="Times New Roman" w:cs="Calibri"/>
          <w:color w:val="000000" w:themeColor="text1"/>
          <w:lang w:eastAsia="en-GB"/>
        </w:rPr>
        <w:t xml:space="preserve"> if </w:t>
      </w:r>
      <w:r w:rsidR="00297C6C" w:rsidRPr="735DACAD">
        <w:rPr>
          <w:rFonts w:eastAsia="Times New Roman" w:cs="Calibri"/>
          <w:color w:val="000000" w:themeColor="text1"/>
          <w:lang w:eastAsia="en-GB"/>
        </w:rPr>
        <w:t xml:space="preserve">timely </w:t>
      </w:r>
      <w:r w:rsidR="00EE45E9" w:rsidRPr="735DACAD">
        <w:rPr>
          <w:rFonts w:eastAsia="Times New Roman" w:cs="Calibri"/>
          <w:color w:val="000000" w:themeColor="text1"/>
          <w:lang w:eastAsia="en-GB"/>
        </w:rPr>
        <w:t>RSC review is not possible</w:t>
      </w:r>
      <w:r w:rsidR="00297C6C" w:rsidRPr="735DACAD">
        <w:rPr>
          <w:rFonts w:eastAsia="Times New Roman" w:cs="Calibri"/>
          <w:color w:val="000000" w:themeColor="text1"/>
          <w:lang w:eastAsia="en-GB"/>
        </w:rPr>
        <w:t xml:space="preserve">; </w:t>
      </w:r>
      <w:proofErr w:type="gramStart"/>
      <w:r w:rsidR="00297C6C" w:rsidRPr="735DACAD">
        <w:rPr>
          <w:rFonts w:eastAsia="Times New Roman" w:cs="Calibri"/>
          <w:color w:val="000000" w:themeColor="text1"/>
          <w:lang w:eastAsia="en-GB"/>
        </w:rPr>
        <w:t>however</w:t>
      </w:r>
      <w:proofErr w:type="gramEnd"/>
      <w:r w:rsidR="00EE45E9" w:rsidRPr="735DACAD">
        <w:rPr>
          <w:rFonts w:eastAsia="Times New Roman" w:cs="Calibri"/>
          <w:color w:val="000000" w:themeColor="text1"/>
          <w:lang w:eastAsia="en-GB"/>
        </w:rPr>
        <w:t xml:space="preserve"> a final review and decision must </w:t>
      </w:r>
      <w:r w:rsidR="00297C6C" w:rsidRPr="735DACAD">
        <w:rPr>
          <w:rFonts w:eastAsia="Times New Roman" w:cs="Calibri"/>
          <w:color w:val="000000" w:themeColor="text1"/>
          <w:lang w:eastAsia="en-GB"/>
        </w:rPr>
        <w:t xml:space="preserve">be sought from </w:t>
      </w:r>
      <w:r w:rsidR="00EE45E9" w:rsidRPr="735DACAD">
        <w:rPr>
          <w:rFonts w:eastAsia="Times New Roman" w:cs="Calibri"/>
          <w:color w:val="000000" w:themeColor="text1"/>
          <w:lang w:eastAsia="en-GB"/>
        </w:rPr>
        <w:t xml:space="preserve">the RSC prior to full adoption. </w:t>
      </w:r>
    </w:p>
    <w:p w14:paraId="0995E1C9" w14:textId="77777777" w:rsidR="00FC7EF9" w:rsidRDefault="00FC7EF9" w:rsidP="00AB6545">
      <w:pPr>
        <w:spacing w:before="100" w:beforeAutospacing="1" w:after="100" w:afterAutospacing="1"/>
        <w:contextualSpacing/>
        <w:jc w:val="both"/>
        <w:rPr>
          <w:rFonts w:eastAsia="Times New Roman" w:cs="Calibri"/>
          <w:color w:val="000000"/>
          <w:lang w:eastAsia="en-GB"/>
        </w:rPr>
      </w:pPr>
    </w:p>
    <w:p w14:paraId="5603A107" w14:textId="410A7A93" w:rsidR="00546B12" w:rsidRDefault="00BF17C8">
      <w:pPr>
        <w:spacing w:before="240" w:beforeAutospacing="1" w:after="100" w:afterAutospacing="1"/>
        <w:contextualSpacing/>
        <w:jc w:val="both"/>
        <w:rPr>
          <w:rFonts w:eastAsia="Times New Roman" w:cs="Calibri"/>
          <w:color w:val="000000"/>
          <w:lang w:eastAsia="en-GB"/>
        </w:rPr>
      </w:pPr>
      <w:r>
        <w:rPr>
          <w:rFonts w:eastAsia="Times New Roman" w:cs="Calibri"/>
          <w:color w:val="000000"/>
          <w:lang w:eastAsia="en-GB"/>
        </w:rPr>
        <w:t>W</w:t>
      </w:r>
      <w:r w:rsidR="00FC7EF9">
        <w:rPr>
          <w:rFonts w:eastAsia="Times New Roman" w:cs="Calibri"/>
          <w:color w:val="000000"/>
          <w:lang w:eastAsia="en-GB"/>
        </w:rPr>
        <w:t>eighting may be given to studies likely to attract funding, or meet</w:t>
      </w:r>
      <w:r>
        <w:rPr>
          <w:rFonts w:eastAsia="Times New Roman" w:cs="Calibri"/>
          <w:color w:val="000000"/>
          <w:lang w:eastAsia="en-GB"/>
        </w:rPr>
        <w:t>ing</w:t>
      </w:r>
      <w:r w:rsidR="00FC7EF9">
        <w:rPr>
          <w:rFonts w:eastAsia="Times New Roman" w:cs="Calibri"/>
          <w:color w:val="000000"/>
          <w:lang w:eastAsia="en-GB"/>
        </w:rPr>
        <w:t xml:space="preserve"> the questions raised in the PERUKI research prioritisation project</w:t>
      </w:r>
      <w:r w:rsidR="00CD5A08">
        <w:rPr>
          <w:rFonts w:eastAsia="Times New Roman" w:cs="Calibri"/>
          <w:color w:val="000000"/>
          <w:lang w:eastAsia="en-GB"/>
        </w:rPr>
        <w:t>.</w:t>
      </w:r>
    </w:p>
    <w:p w14:paraId="64456E8B" w14:textId="77777777" w:rsidR="00827DE4" w:rsidRPr="00E10399" w:rsidRDefault="00827DE4" w:rsidP="00827DE4">
      <w:pPr>
        <w:spacing w:before="100" w:beforeAutospacing="1" w:after="100" w:afterAutospacing="1"/>
        <w:contextualSpacing/>
        <w:jc w:val="both"/>
        <w:rPr>
          <w:rFonts w:eastAsia="Times New Roman" w:cs="Calibri"/>
          <w:color w:val="000000"/>
          <w:lang w:eastAsia="en-GB"/>
        </w:rPr>
      </w:pPr>
    </w:p>
    <w:p w14:paraId="56AEC501" w14:textId="50AF1535" w:rsidR="00647AF5" w:rsidRPr="00E10399" w:rsidRDefault="00827DE4" w:rsidP="00647AF5">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A </w:t>
      </w:r>
      <w:r w:rsidR="00285B12" w:rsidRPr="00285B12">
        <w:t>PERUKI</w:t>
      </w:r>
      <w:r w:rsidR="00285B12">
        <w:rPr>
          <w:i/>
        </w:rPr>
        <w:t xml:space="preserve"> </w:t>
      </w:r>
      <w:r w:rsidRPr="00E10399">
        <w:rPr>
          <w:rFonts w:eastAsia="Times New Roman" w:cs="Calibri"/>
          <w:color w:val="000000"/>
          <w:lang w:eastAsia="en-GB"/>
        </w:rPr>
        <w:t xml:space="preserve">study must involve more than one centre. However, as few as two centres working collaboratively constitute a </w:t>
      </w:r>
      <w:r w:rsidR="00285B12" w:rsidRPr="00285B12">
        <w:t>PERUKI</w:t>
      </w:r>
      <w:r w:rsidR="00285B12">
        <w:rPr>
          <w:i/>
        </w:rPr>
        <w:t xml:space="preserve"> </w:t>
      </w:r>
      <w:r w:rsidRPr="00E10399">
        <w:rPr>
          <w:rFonts w:eastAsia="Times New Roman" w:cs="Calibri"/>
          <w:color w:val="000000"/>
          <w:lang w:eastAsia="en-GB"/>
        </w:rPr>
        <w:t>study.</w:t>
      </w:r>
      <w:r w:rsidR="00647AF5" w:rsidRPr="00E10399">
        <w:rPr>
          <w:rFonts w:eastAsia="Times New Roman" w:cs="Calibri"/>
          <w:color w:val="000000"/>
          <w:lang w:eastAsia="en-GB"/>
        </w:rPr>
        <w:t xml:space="preserve">  </w:t>
      </w:r>
      <w:r w:rsidR="00285B12" w:rsidRPr="00285B12">
        <w:t>PERUKI</w:t>
      </w:r>
      <w:r w:rsidR="00285B12">
        <w:rPr>
          <w:i/>
        </w:rPr>
        <w:t xml:space="preserve"> </w:t>
      </w:r>
      <w:r w:rsidR="00647AF5" w:rsidRPr="00E10399">
        <w:rPr>
          <w:rFonts w:eastAsia="Times New Roman" w:cs="Calibri"/>
          <w:color w:val="000000"/>
          <w:lang w:eastAsia="en-GB"/>
        </w:rPr>
        <w:t>may advise researchers or centres on how to progress to a multi-centre investigation.</w:t>
      </w:r>
    </w:p>
    <w:p w14:paraId="09C89088"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38B5DFCB" w14:textId="1430FDBE" w:rsidR="00B81210" w:rsidRPr="00E10399" w:rsidRDefault="00B81210" w:rsidP="00F65CC3">
      <w:pPr>
        <w:spacing w:before="24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The </w:t>
      </w:r>
      <w:r w:rsidR="004E764C" w:rsidRPr="00E10399">
        <w:rPr>
          <w:rFonts w:eastAsia="Times New Roman" w:cs="Calibri"/>
          <w:color w:val="000000"/>
          <w:lang w:eastAsia="en-GB"/>
        </w:rPr>
        <w:t>Research Steering Committee</w:t>
      </w:r>
      <w:r w:rsidRPr="00E10399">
        <w:rPr>
          <w:rFonts w:eastAsia="Times New Roman" w:cs="Calibri"/>
          <w:color w:val="000000"/>
          <w:lang w:eastAsia="en-GB"/>
        </w:rPr>
        <w:t xml:space="preserve"> review</w:t>
      </w:r>
      <w:r w:rsidR="00BF17C8">
        <w:rPr>
          <w:rFonts w:eastAsia="Times New Roman" w:cs="Calibri"/>
          <w:color w:val="000000"/>
          <w:lang w:eastAsia="en-GB"/>
        </w:rPr>
        <w:t>s</w:t>
      </w:r>
      <w:r w:rsidRPr="00E10399">
        <w:rPr>
          <w:rFonts w:eastAsia="Times New Roman" w:cs="Calibri"/>
          <w:color w:val="000000"/>
          <w:lang w:eastAsia="en-GB"/>
        </w:rPr>
        <w:t xml:space="preserve"> </w:t>
      </w:r>
      <w:r w:rsidR="00CB3AB0" w:rsidRPr="00E10399">
        <w:rPr>
          <w:rFonts w:eastAsia="Times New Roman" w:cs="Calibri"/>
          <w:color w:val="000000"/>
          <w:lang w:eastAsia="en-GB"/>
        </w:rPr>
        <w:t>study proposal</w:t>
      </w:r>
      <w:r w:rsidR="00BF17C8">
        <w:rPr>
          <w:rFonts w:eastAsia="Times New Roman" w:cs="Calibri"/>
          <w:color w:val="000000"/>
          <w:lang w:eastAsia="en-GB"/>
        </w:rPr>
        <w:t>s</w:t>
      </w:r>
      <w:r w:rsidRPr="00E10399">
        <w:rPr>
          <w:rFonts w:eastAsia="Times New Roman" w:cs="Calibri"/>
          <w:color w:val="000000"/>
          <w:lang w:eastAsia="en-GB"/>
        </w:rPr>
        <w:t xml:space="preserve"> to ensure </w:t>
      </w:r>
      <w:r w:rsidR="00BF17C8">
        <w:rPr>
          <w:rFonts w:eastAsia="Times New Roman" w:cs="Calibri"/>
          <w:color w:val="000000"/>
          <w:lang w:eastAsia="en-GB"/>
        </w:rPr>
        <w:t xml:space="preserve">they </w:t>
      </w:r>
      <w:r w:rsidR="00AC4CFE">
        <w:rPr>
          <w:rFonts w:eastAsia="Times New Roman" w:cs="Calibri"/>
          <w:color w:val="000000"/>
          <w:lang w:eastAsia="en-GB"/>
        </w:rPr>
        <w:t xml:space="preserve">are deliverable, relevant to PEM, and </w:t>
      </w:r>
      <w:r w:rsidR="00BF17C8">
        <w:rPr>
          <w:rFonts w:eastAsia="Times New Roman" w:cs="Calibri"/>
          <w:color w:val="000000"/>
          <w:lang w:eastAsia="en-GB"/>
        </w:rPr>
        <w:t>do</w:t>
      </w:r>
      <w:r w:rsidRPr="00E10399">
        <w:rPr>
          <w:rFonts w:eastAsia="Times New Roman" w:cs="Calibri"/>
          <w:color w:val="000000"/>
          <w:lang w:eastAsia="en-GB"/>
        </w:rPr>
        <w:t xml:space="preserve"> not compet</w:t>
      </w:r>
      <w:r w:rsidR="00BF17C8">
        <w:rPr>
          <w:rFonts w:eastAsia="Times New Roman" w:cs="Calibri"/>
          <w:color w:val="000000"/>
          <w:lang w:eastAsia="en-GB"/>
        </w:rPr>
        <w:t>e</w:t>
      </w:r>
      <w:r w:rsidRPr="00E10399">
        <w:rPr>
          <w:rFonts w:eastAsia="Times New Roman" w:cs="Calibri"/>
          <w:color w:val="000000"/>
          <w:lang w:eastAsia="en-GB"/>
        </w:rPr>
        <w:t xml:space="preserve"> with existing studies.  </w:t>
      </w:r>
      <w:r w:rsidR="00827DE4" w:rsidRPr="00E10399">
        <w:rPr>
          <w:rFonts w:eastAsia="Times New Roman" w:cs="Calibri"/>
          <w:color w:val="000000"/>
          <w:lang w:eastAsia="en-GB"/>
        </w:rPr>
        <w:t xml:space="preserve">If </w:t>
      </w:r>
      <w:r w:rsidR="00BF17C8">
        <w:rPr>
          <w:rFonts w:eastAsia="Times New Roman" w:cs="Calibri"/>
          <w:color w:val="000000"/>
          <w:lang w:eastAsia="en-GB"/>
        </w:rPr>
        <w:t>conflict is identified</w:t>
      </w:r>
      <w:r w:rsidRPr="00E10399">
        <w:rPr>
          <w:rFonts w:eastAsia="Times New Roman" w:cs="Calibri"/>
          <w:color w:val="000000"/>
          <w:lang w:eastAsia="en-GB"/>
        </w:rPr>
        <w:t xml:space="preserve"> the </w:t>
      </w:r>
      <w:r w:rsidR="003B45BB">
        <w:rPr>
          <w:rFonts w:eastAsia="Times New Roman" w:cs="Calibri"/>
          <w:color w:val="000000"/>
          <w:lang w:eastAsia="en-GB"/>
        </w:rPr>
        <w:t>Chief</w:t>
      </w:r>
      <w:r w:rsidRPr="00E10399">
        <w:rPr>
          <w:rFonts w:eastAsia="Times New Roman" w:cs="Calibri"/>
          <w:color w:val="000000"/>
          <w:lang w:eastAsia="en-GB"/>
        </w:rPr>
        <w:t xml:space="preserve"> Investigators of both </w:t>
      </w:r>
      <w:r w:rsidR="00BF17C8">
        <w:rPr>
          <w:rFonts w:eastAsia="Times New Roman" w:cs="Calibri"/>
          <w:color w:val="000000"/>
          <w:lang w:eastAsia="en-GB"/>
        </w:rPr>
        <w:t>studies</w:t>
      </w:r>
      <w:r w:rsidR="00CC0AB9">
        <w:rPr>
          <w:rFonts w:eastAsia="Times New Roman" w:cs="Calibri"/>
          <w:color w:val="000000"/>
          <w:lang w:eastAsia="en-GB"/>
        </w:rPr>
        <w:t xml:space="preserve"> are notified, and asked to explore whether conflicts can be overcome.  A nominated member of the Executive Committee (or Research Steering Committee where appropriate) should also be involved in this discussion.  T</w:t>
      </w:r>
      <w:r w:rsidR="00243384" w:rsidRPr="00E10399">
        <w:rPr>
          <w:rFonts w:eastAsia="Times New Roman" w:cs="Calibri"/>
          <w:color w:val="000000"/>
          <w:lang w:eastAsia="en-GB"/>
        </w:rPr>
        <w:t xml:space="preserve">he </w:t>
      </w:r>
      <w:r w:rsidR="003B45BB">
        <w:rPr>
          <w:rFonts w:eastAsia="Times New Roman" w:cs="Calibri"/>
          <w:color w:val="000000"/>
          <w:lang w:eastAsia="en-GB"/>
        </w:rPr>
        <w:t>Chief</w:t>
      </w:r>
      <w:r w:rsidR="00243384" w:rsidRPr="00E10399">
        <w:rPr>
          <w:rFonts w:eastAsia="Times New Roman" w:cs="Calibri"/>
          <w:color w:val="000000"/>
          <w:lang w:eastAsia="en-GB"/>
        </w:rPr>
        <w:t xml:space="preserve"> Investigators submit a written report to the </w:t>
      </w:r>
      <w:r w:rsidR="00647AF5" w:rsidRPr="00E10399">
        <w:rPr>
          <w:rFonts w:eastAsia="Times New Roman" w:cs="Calibri"/>
          <w:color w:val="000000"/>
          <w:lang w:eastAsia="en-GB"/>
        </w:rPr>
        <w:t>Research Steering Committee</w:t>
      </w:r>
      <w:r w:rsidR="00243384" w:rsidRPr="00E10399">
        <w:rPr>
          <w:rFonts w:eastAsia="Times New Roman" w:cs="Calibri"/>
          <w:color w:val="000000"/>
          <w:lang w:eastAsia="en-GB"/>
        </w:rPr>
        <w:t xml:space="preserve"> outlining </w:t>
      </w:r>
      <w:r w:rsidR="00CC0AB9">
        <w:rPr>
          <w:rFonts w:eastAsia="Times New Roman" w:cs="Calibri"/>
          <w:color w:val="000000"/>
          <w:lang w:eastAsia="en-GB"/>
        </w:rPr>
        <w:t xml:space="preserve">how </w:t>
      </w:r>
      <w:r w:rsidR="00243384" w:rsidRPr="00E10399">
        <w:rPr>
          <w:rFonts w:eastAsia="Times New Roman" w:cs="Calibri"/>
          <w:color w:val="000000"/>
          <w:lang w:eastAsia="en-GB"/>
        </w:rPr>
        <w:t>potential conflicts might be reso</w:t>
      </w:r>
      <w:r w:rsidR="00460FD7" w:rsidRPr="00E10399">
        <w:rPr>
          <w:rFonts w:eastAsia="Times New Roman" w:cs="Calibri"/>
          <w:color w:val="000000"/>
          <w:lang w:eastAsia="en-GB"/>
        </w:rPr>
        <w:t>l</w:t>
      </w:r>
      <w:r w:rsidR="00243384" w:rsidRPr="00E10399">
        <w:rPr>
          <w:rFonts w:eastAsia="Times New Roman" w:cs="Calibri"/>
          <w:color w:val="000000"/>
          <w:lang w:eastAsia="en-GB"/>
        </w:rPr>
        <w:t xml:space="preserve">ved, and </w:t>
      </w:r>
      <w:r w:rsidR="00CC0AB9">
        <w:rPr>
          <w:rFonts w:eastAsia="Times New Roman" w:cs="Calibri"/>
          <w:color w:val="000000"/>
          <w:lang w:eastAsia="en-GB"/>
        </w:rPr>
        <w:t xml:space="preserve">how </w:t>
      </w:r>
      <w:r w:rsidR="00243384" w:rsidRPr="00E10399">
        <w:rPr>
          <w:rFonts w:eastAsia="Times New Roman" w:cs="Calibri"/>
          <w:color w:val="000000"/>
          <w:lang w:eastAsia="en-GB"/>
        </w:rPr>
        <w:t xml:space="preserve">potential synergies </w:t>
      </w:r>
      <w:r w:rsidR="00CC0AB9">
        <w:rPr>
          <w:rFonts w:eastAsia="Times New Roman" w:cs="Calibri"/>
          <w:color w:val="000000"/>
          <w:lang w:eastAsia="en-GB"/>
        </w:rPr>
        <w:t>m</w:t>
      </w:r>
      <w:r w:rsidR="00243384" w:rsidRPr="00E10399">
        <w:rPr>
          <w:rFonts w:eastAsia="Times New Roman" w:cs="Calibri"/>
          <w:color w:val="000000"/>
          <w:lang w:eastAsia="en-GB"/>
        </w:rPr>
        <w:t>ight facilitate enrolment into each other’s study.</w:t>
      </w:r>
    </w:p>
    <w:p w14:paraId="345733D5" w14:textId="77777777" w:rsidR="00243384" w:rsidRPr="00E10399" w:rsidRDefault="00243384" w:rsidP="00F65CC3">
      <w:pPr>
        <w:spacing w:before="240" w:beforeAutospacing="1" w:after="100" w:afterAutospacing="1"/>
        <w:contextualSpacing/>
        <w:jc w:val="both"/>
        <w:rPr>
          <w:rFonts w:eastAsia="Times New Roman" w:cs="Calibri"/>
          <w:color w:val="000000"/>
          <w:lang w:eastAsia="en-GB"/>
        </w:rPr>
      </w:pPr>
    </w:p>
    <w:p w14:paraId="7DC17BFB" w14:textId="5063B4F8" w:rsidR="00AC4CFE" w:rsidRDefault="00243384" w:rsidP="00AC4CFE">
      <w:pPr>
        <w:spacing w:before="100" w:beforeAutospacing="1" w:after="100" w:afterAutospacing="1"/>
        <w:contextualSpacing/>
        <w:jc w:val="both"/>
        <w:rPr>
          <w:rFonts w:eastAsia="Times New Roman" w:cs="Calibri"/>
          <w:color w:val="000000"/>
          <w:lang w:eastAsia="en-GB"/>
        </w:rPr>
      </w:pPr>
      <w:r w:rsidRPr="735DACAD">
        <w:rPr>
          <w:rFonts w:eastAsia="Times New Roman" w:cs="Calibri"/>
          <w:color w:val="000000" w:themeColor="text1"/>
          <w:lang w:eastAsia="en-GB"/>
        </w:rPr>
        <w:t xml:space="preserve">In choosing participating sites, </w:t>
      </w:r>
      <w:r w:rsidR="00285B12">
        <w:t>PERUKI</w:t>
      </w:r>
      <w:r w:rsidR="00285B12" w:rsidRPr="735DACAD">
        <w:rPr>
          <w:i/>
          <w:iCs/>
        </w:rPr>
        <w:t xml:space="preserve"> </w:t>
      </w:r>
      <w:r w:rsidRPr="735DACAD">
        <w:rPr>
          <w:rFonts w:eastAsia="Times New Roman" w:cs="Calibri"/>
          <w:color w:val="000000" w:themeColor="text1"/>
          <w:lang w:eastAsia="en-GB"/>
        </w:rPr>
        <w:t xml:space="preserve">supports the principals of inclusiveness, openness, creating linkages and the promotion and fostering of research collaborations and excellence across all </w:t>
      </w:r>
      <w:r w:rsidR="00285B12">
        <w:t>PERUKI</w:t>
      </w:r>
      <w:r w:rsidR="00285B12" w:rsidRPr="735DACAD">
        <w:rPr>
          <w:i/>
          <w:iCs/>
        </w:rPr>
        <w:t xml:space="preserve"> </w:t>
      </w:r>
      <w:r w:rsidRPr="735DACAD">
        <w:rPr>
          <w:rFonts w:eastAsia="Times New Roman" w:cs="Calibri"/>
          <w:color w:val="000000" w:themeColor="text1"/>
          <w:lang w:eastAsia="en-GB"/>
        </w:rPr>
        <w:t xml:space="preserve">sites.  </w:t>
      </w:r>
      <w:r w:rsidR="00CC0AB9" w:rsidRPr="735DACAD">
        <w:rPr>
          <w:rFonts w:eastAsia="Times New Roman" w:cs="Calibri"/>
          <w:color w:val="000000" w:themeColor="text1"/>
          <w:lang w:eastAsia="en-GB"/>
        </w:rPr>
        <w:t xml:space="preserve">Studies </w:t>
      </w:r>
      <w:r w:rsidR="00827DE4" w:rsidRPr="735DACAD">
        <w:rPr>
          <w:rFonts w:eastAsia="Times New Roman" w:cs="Calibri"/>
          <w:color w:val="000000" w:themeColor="text1"/>
          <w:lang w:eastAsia="en-GB"/>
        </w:rPr>
        <w:lastRenderedPageBreak/>
        <w:t xml:space="preserve">approved by the Research Steering Committee </w:t>
      </w:r>
      <w:r w:rsidR="00CC0AB9" w:rsidRPr="735DACAD">
        <w:rPr>
          <w:rFonts w:eastAsia="Times New Roman" w:cs="Calibri"/>
          <w:color w:val="000000" w:themeColor="text1"/>
          <w:lang w:eastAsia="en-GB"/>
        </w:rPr>
        <w:t>are</w:t>
      </w:r>
      <w:r w:rsidR="00827DE4" w:rsidRPr="735DACAD">
        <w:rPr>
          <w:rFonts w:eastAsia="Times New Roman" w:cs="Calibri"/>
          <w:color w:val="000000" w:themeColor="text1"/>
          <w:lang w:eastAsia="en-GB"/>
        </w:rPr>
        <w:t xml:space="preserve"> sent to all site representatives who determine if their sites can participate and who from each site will act as </w:t>
      </w:r>
      <w:r w:rsidR="00690958" w:rsidRPr="735DACAD">
        <w:rPr>
          <w:rFonts w:eastAsia="Times New Roman" w:cs="Calibri"/>
          <w:color w:val="000000" w:themeColor="text1"/>
          <w:lang w:eastAsia="en-GB"/>
        </w:rPr>
        <w:t>Principal</w:t>
      </w:r>
      <w:r w:rsidR="00827DE4" w:rsidRPr="735DACAD">
        <w:rPr>
          <w:rFonts w:eastAsia="Times New Roman" w:cs="Calibri"/>
          <w:color w:val="000000" w:themeColor="text1"/>
          <w:lang w:eastAsia="en-GB"/>
        </w:rPr>
        <w:t xml:space="preserve"> Investigator.  </w:t>
      </w:r>
      <w:r w:rsidR="00AC4CFE" w:rsidRPr="735DACAD">
        <w:rPr>
          <w:rFonts w:eastAsia="Times New Roman" w:cs="Calibri"/>
          <w:color w:val="000000" w:themeColor="text1"/>
          <w:lang w:eastAsia="en-GB"/>
        </w:rPr>
        <w:t>To ensure that standards of research and conduct expected for PERUKI studies are maintained, at least one member of the Executive Committee must be included in the study team on all PERUKI studies</w:t>
      </w:r>
      <w:r w:rsidR="00BE734C" w:rsidRPr="735DACAD">
        <w:rPr>
          <w:rFonts w:eastAsia="Times New Roman" w:cs="Calibri"/>
          <w:color w:val="000000" w:themeColor="text1"/>
          <w:lang w:eastAsia="en-GB"/>
        </w:rPr>
        <w:t>, and they will act as the internal PERUKI sponsor</w:t>
      </w:r>
      <w:r w:rsidR="00AC4CFE" w:rsidRPr="735DACAD">
        <w:rPr>
          <w:rFonts w:eastAsia="Times New Roman" w:cs="Calibri"/>
          <w:color w:val="000000" w:themeColor="text1"/>
          <w:lang w:eastAsia="en-GB"/>
        </w:rPr>
        <w:t>.  This contribution should be recognised, and if significant, they should be included as a byline author on relevant outputs.  This should be agreed prior to study commencement, and specified in relation to published outputs and applications for funding.</w:t>
      </w:r>
    </w:p>
    <w:p w14:paraId="377977E5" w14:textId="595FB165" w:rsidR="735DACAD" w:rsidRDefault="735DACAD" w:rsidP="735DACAD">
      <w:pPr>
        <w:spacing w:beforeAutospacing="1" w:afterAutospacing="1"/>
        <w:contextualSpacing/>
        <w:jc w:val="both"/>
        <w:rPr>
          <w:rFonts w:eastAsia="Times New Roman" w:cs="Calibri"/>
          <w:color w:val="000000" w:themeColor="text1"/>
          <w:lang w:eastAsia="en-GB"/>
        </w:rPr>
      </w:pPr>
    </w:p>
    <w:p w14:paraId="25510D92" w14:textId="43426E47" w:rsidR="00D03B1B" w:rsidRPr="009A1E1E" w:rsidRDefault="00421ACE" w:rsidP="009A1E1E">
      <w:pPr>
        <w:spacing w:before="100" w:beforeAutospacing="1" w:after="100" w:afterAutospacing="1"/>
        <w:contextualSpacing/>
        <w:jc w:val="both"/>
        <w:rPr>
          <w:rFonts w:eastAsia="Times New Roman" w:cs="Calibri"/>
          <w:bCs/>
          <w:i/>
          <w:color w:val="000000"/>
          <w:kern w:val="36"/>
          <w:sz w:val="20"/>
          <w:szCs w:val="20"/>
          <w:lang w:eastAsia="en-GB"/>
        </w:rPr>
      </w:pPr>
      <w:r w:rsidRPr="735DACAD">
        <w:rPr>
          <w:rFonts w:eastAsia="Times New Roman" w:cs="Calibri"/>
          <w:color w:val="000000" w:themeColor="text1"/>
          <w:lang w:eastAsia="en-GB"/>
        </w:rPr>
        <w:t xml:space="preserve">Publication plans should be developed early in the life of a PERUKI study, and should be </w:t>
      </w:r>
      <w:r w:rsidR="0098096B" w:rsidRPr="735DACAD">
        <w:rPr>
          <w:rFonts w:eastAsia="Times New Roman" w:cs="Calibri"/>
          <w:color w:val="000000" w:themeColor="text1"/>
          <w:lang w:eastAsia="en-GB"/>
        </w:rPr>
        <w:t xml:space="preserve">available on request.  </w:t>
      </w:r>
      <w:r w:rsidRPr="735DACAD">
        <w:rPr>
          <w:rFonts w:eastAsia="Times New Roman" w:cs="Calibri"/>
          <w:color w:val="000000" w:themeColor="text1"/>
          <w:lang w:eastAsia="en-GB"/>
        </w:rPr>
        <w:t>This should be a li</w:t>
      </w:r>
      <w:r w:rsidR="0098096B" w:rsidRPr="735DACAD">
        <w:rPr>
          <w:rFonts w:eastAsia="Times New Roman" w:cs="Calibri"/>
          <w:color w:val="000000" w:themeColor="text1"/>
          <w:lang w:eastAsia="en-GB"/>
        </w:rPr>
        <w:t>v</w:t>
      </w:r>
      <w:r w:rsidRPr="735DACAD">
        <w:rPr>
          <w:rFonts w:eastAsia="Times New Roman" w:cs="Calibri"/>
          <w:color w:val="000000" w:themeColor="text1"/>
          <w:lang w:eastAsia="en-GB"/>
        </w:rPr>
        <w:t xml:space="preserve">ing document, </w:t>
      </w:r>
      <w:r w:rsidR="0098096B" w:rsidRPr="735DACAD">
        <w:rPr>
          <w:rFonts w:eastAsia="Times New Roman" w:cs="Calibri"/>
          <w:color w:val="000000" w:themeColor="text1"/>
          <w:lang w:eastAsia="en-GB"/>
        </w:rPr>
        <w:t xml:space="preserve">updated by </w:t>
      </w:r>
      <w:r w:rsidRPr="735DACAD">
        <w:rPr>
          <w:rFonts w:eastAsia="Times New Roman" w:cs="Calibri"/>
          <w:color w:val="000000" w:themeColor="text1"/>
          <w:lang w:eastAsia="en-GB"/>
        </w:rPr>
        <w:t xml:space="preserve">the study team </w:t>
      </w:r>
      <w:r w:rsidR="0098096B" w:rsidRPr="735DACAD">
        <w:rPr>
          <w:rFonts w:eastAsia="Times New Roman" w:cs="Calibri"/>
          <w:color w:val="000000" w:themeColor="text1"/>
          <w:lang w:eastAsia="en-GB"/>
        </w:rPr>
        <w:t>as required</w:t>
      </w:r>
      <w:r w:rsidRPr="735DACAD">
        <w:rPr>
          <w:rFonts w:eastAsia="Times New Roman" w:cs="Calibri"/>
          <w:color w:val="000000" w:themeColor="text1"/>
          <w:lang w:eastAsia="en-GB"/>
        </w:rPr>
        <w:t xml:space="preserve">.  </w:t>
      </w:r>
      <w:r w:rsidR="00AC4CFE" w:rsidRPr="735DACAD">
        <w:rPr>
          <w:rFonts w:eastAsia="Times New Roman" w:cs="Calibri"/>
          <w:color w:val="000000" w:themeColor="text1"/>
          <w:lang w:eastAsia="en-GB"/>
        </w:rPr>
        <w:t xml:space="preserve">The </w:t>
      </w:r>
      <w:r w:rsidR="00AC4CFE">
        <w:t>PERUKI</w:t>
      </w:r>
      <w:r w:rsidR="00AC4CFE" w:rsidRPr="735DACAD">
        <w:rPr>
          <w:i/>
          <w:iCs/>
        </w:rPr>
        <w:t xml:space="preserve"> </w:t>
      </w:r>
      <w:r w:rsidR="00AC4CFE" w:rsidRPr="735DACAD">
        <w:rPr>
          <w:rFonts w:eastAsia="Times New Roman" w:cs="Calibri"/>
          <w:color w:val="000000" w:themeColor="text1"/>
          <w:lang w:eastAsia="en-GB"/>
        </w:rPr>
        <w:t xml:space="preserve">name and/or logo should appear in presentations and manuscripts that result from </w:t>
      </w:r>
      <w:r w:rsidR="00AC4CFE">
        <w:t>PERUKI</w:t>
      </w:r>
      <w:r w:rsidR="00AC4CFE" w:rsidRPr="735DACAD">
        <w:rPr>
          <w:i/>
          <w:iCs/>
        </w:rPr>
        <w:t xml:space="preserve"> </w:t>
      </w:r>
      <w:r w:rsidR="00AC4CFE" w:rsidRPr="735DACAD">
        <w:rPr>
          <w:rFonts w:eastAsia="Times New Roman" w:cs="Calibri"/>
          <w:color w:val="000000" w:themeColor="text1"/>
          <w:lang w:eastAsia="en-GB"/>
        </w:rPr>
        <w:t>collaborations. Contribution should be recognised on any published outputs by including PERUKI as a byline author (for example, “</w:t>
      </w:r>
      <w:r w:rsidR="00F3111A" w:rsidRPr="735DACAD">
        <w:rPr>
          <w:rFonts w:eastAsia="Times New Roman" w:cs="Calibri"/>
          <w:color w:val="000000" w:themeColor="text1"/>
          <w:lang w:eastAsia="en-GB"/>
        </w:rPr>
        <w:t>In collaboration with</w:t>
      </w:r>
      <w:r w:rsidR="00AC4CFE" w:rsidRPr="735DACAD">
        <w:rPr>
          <w:rFonts w:eastAsia="Times New Roman" w:cs="Calibri"/>
          <w:color w:val="000000" w:themeColor="text1"/>
          <w:lang w:eastAsia="en-GB"/>
        </w:rPr>
        <w:t xml:space="preserve"> PERUKI”); on conference abstracts this may not be possible, and the study title should for example end with “a PERUKI study”. Recognising this contribution provides assurance to readers that the study has been subject to the rigours of PERUKI </w:t>
      </w:r>
      <w:proofErr w:type="gramStart"/>
      <w:r w:rsidR="00AC4CFE" w:rsidRPr="735DACAD">
        <w:rPr>
          <w:rFonts w:eastAsia="Times New Roman" w:cs="Calibri"/>
          <w:color w:val="000000" w:themeColor="text1"/>
          <w:lang w:eastAsia="en-GB"/>
        </w:rPr>
        <w:t>processes, and</w:t>
      </w:r>
      <w:proofErr w:type="gramEnd"/>
      <w:r w:rsidR="00AC4CFE" w:rsidRPr="735DACAD">
        <w:rPr>
          <w:rFonts w:eastAsia="Times New Roman" w:cs="Calibri"/>
          <w:color w:val="000000" w:themeColor="text1"/>
          <w:lang w:eastAsia="en-GB"/>
        </w:rPr>
        <w:t xml:space="preserve"> is also important in continuing to demonstrate the track record of PERUKI in delivering successful high quality research.</w:t>
      </w:r>
      <w:r w:rsidR="009A1E1E" w:rsidRPr="00D03B1B">
        <w:rPr>
          <w:rFonts w:eastAsia="Times New Roman" w:cs="Calibri"/>
          <w:color w:val="000000"/>
          <w:lang w:eastAsia="en-GB"/>
        </w:rPr>
        <w:t xml:space="preserve"> </w:t>
      </w:r>
      <w:bookmarkStart w:id="16" w:name="GuidelinesforAuthorshipandPublications"/>
    </w:p>
    <w:p w14:paraId="60A60FB6" w14:textId="271ACAEA" w:rsidR="00CE4936" w:rsidRPr="00E10399" w:rsidRDefault="00CE4936" w:rsidP="00D03B1B">
      <w:pPr>
        <w:pStyle w:val="Heading1"/>
        <w:rPr>
          <w:rFonts w:eastAsia="Times New Roman"/>
          <w:lang w:eastAsia="en-GB"/>
        </w:rPr>
      </w:pPr>
      <w:bookmarkStart w:id="17" w:name="_Toc165041111"/>
      <w:r w:rsidRPr="00E10399">
        <w:rPr>
          <w:rFonts w:eastAsia="Times New Roman"/>
          <w:lang w:eastAsia="en-GB"/>
        </w:rPr>
        <w:t>Guidelines for Authorship and Publications</w:t>
      </w:r>
      <w:bookmarkEnd w:id="16"/>
      <w:bookmarkEnd w:id="17"/>
    </w:p>
    <w:p w14:paraId="5DB59906" w14:textId="77777777" w:rsidR="00CE4936" w:rsidRPr="00E10399" w:rsidRDefault="00CE4936" w:rsidP="00D03B1B">
      <w:pPr>
        <w:pStyle w:val="Heading2"/>
        <w:rPr>
          <w:rFonts w:eastAsia="Times New Roman"/>
          <w:lang w:eastAsia="en-GB"/>
        </w:rPr>
      </w:pPr>
      <w:bookmarkStart w:id="18" w:name="_Toc165041112"/>
      <w:r w:rsidRPr="00E10399">
        <w:rPr>
          <w:rFonts w:eastAsia="Times New Roman"/>
          <w:lang w:eastAsia="en-GB"/>
        </w:rPr>
        <w:t>Authorship</w:t>
      </w:r>
      <w:bookmarkEnd w:id="18"/>
    </w:p>
    <w:p w14:paraId="1ABC6834" w14:textId="662DC273" w:rsidR="00CE4936"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Prior to the start of any </w:t>
      </w:r>
      <w:r w:rsidR="00285B12" w:rsidRPr="00285B12">
        <w:t>PERUKI</w:t>
      </w:r>
      <w:r w:rsidR="00285B12">
        <w:rPr>
          <w:i/>
        </w:rPr>
        <w:t xml:space="preserve"> </w:t>
      </w:r>
      <w:r w:rsidR="00C22F1D" w:rsidRPr="00E10399">
        <w:rPr>
          <w:rFonts w:eastAsia="Times New Roman" w:cs="Calibri"/>
          <w:color w:val="000000"/>
          <w:lang w:eastAsia="en-GB"/>
        </w:rPr>
        <w:t xml:space="preserve">study the </w:t>
      </w:r>
      <w:r w:rsidR="00690958">
        <w:rPr>
          <w:rFonts w:eastAsia="Times New Roman" w:cs="Calibri"/>
          <w:color w:val="000000"/>
          <w:lang w:eastAsia="en-GB"/>
        </w:rPr>
        <w:t>Chief</w:t>
      </w:r>
      <w:r w:rsidRPr="00E10399">
        <w:rPr>
          <w:rFonts w:eastAsia="Times New Roman" w:cs="Calibri"/>
          <w:color w:val="000000"/>
          <w:lang w:eastAsia="en-GB"/>
        </w:rPr>
        <w:t xml:space="preserve"> </w:t>
      </w:r>
      <w:r w:rsidR="00C22F1D" w:rsidRPr="00E10399">
        <w:rPr>
          <w:rFonts w:eastAsia="Times New Roman" w:cs="Calibri"/>
          <w:color w:val="000000"/>
          <w:lang w:eastAsia="en-GB"/>
        </w:rPr>
        <w:t>I</w:t>
      </w:r>
      <w:r w:rsidRPr="00E10399">
        <w:rPr>
          <w:rFonts w:eastAsia="Times New Roman" w:cs="Calibri"/>
          <w:color w:val="000000"/>
          <w:lang w:eastAsia="en-GB"/>
        </w:rPr>
        <w:t xml:space="preserve">nvestigator and </w:t>
      </w:r>
      <w:r w:rsidR="00DA14A8">
        <w:rPr>
          <w:rFonts w:eastAsia="Times New Roman" w:cs="Calibri"/>
          <w:color w:val="000000"/>
          <w:lang w:eastAsia="en-GB"/>
        </w:rPr>
        <w:t xml:space="preserve">Executive </w:t>
      </w:r>
      <w:r w:rsidR="005A378D">
        <w:rPr>
          <w:rFonts w:eastAsia="Times New Roman" w:cs="Calibri"/>
          <w:color w:val="000000"/>
          <w:lang w:eastAsia="en-GB"/>
        </w:rPr>
        <w:t>Committee</w:t>
      </w:r>
      <w:r w:rsidRPr="00E10399">
        <w:rPr>
          <w:rFonts w:eastAsia="Times New Roman" w:cs="Calibri"/>
          <w:color w:val="000000"/>
          <w:lang w:eastAsia="en-GB"/>
        </w:rPr>
        <w:t xml:space="preserve"> should agree upon the contribution of each member to the study and the implications </w:t>
      </w:r>
      <w:r w:rsidR="00BE734C">
        <w:rPr>
          <w:rFonts w:eastAsia="Times New Roman" w:cs="Calibri"/>
          <w:color w:val="000000"/>
          <w:lang w:eastAsia="en-GB"/>
        </w:rPr>
        <w:t xml:space="preserve">for </w:t>
      </w:r>
      <w:r w:rsidRPr="00E10399">
        <w:rPr>
          <w:rFonts w:eastAsia="Times New Roman" w:cs="Calibri"/>
          <w:color w:val="000000"/>
          <w:lang w:eastAsia="en-GB"/>
        </w:rPr>
        <w:t xml:space="preserve">authorship.  Participation in </w:t>
      </w:r>
      <w:r w:rsidR="00285B12" w:rsidRPr="00285B12">
        <w:t>PERUKI</w:t>
      </w:r>
      <w:r w:rsidR="00285B12">
        <w:rPr>
          <w:i/>
        </w:rPr>
        <w:t xml:space="preserve"> </w:t>
      </w:r>
      <w:r w:rsidRPr="00E10399">
        <w:rPr>
          <w:rFonts w:eastAsia="Times New Roman" w:cs="Calibri"/>
          <w:color w:val="000000"/>
          <w:lang w:eastAsia="en-GB"/>
        </w:rPr>
        <w:t>studies does not guarantee authorship.</w:t>
      </w:r>
      <w:r w:rsidR="007E0D5E">
        <w:rPr>
          <w:rFonts w:eastAsia="Times New Roman" w:cs="Calibri"/>
          <w:color w:val="000000"/>
          <w:lang w:eastAsia="en-GB"/>
        </w:rPr>
        <w:t xml:space="preserve">  All publications arising </w:t>
      </w:r>
      <w:proofErr w:type="gramStart"/>
      <w:r w:rsidR="007E0D5E">
        <w:rPr>
          <w:rFonts w:eastAsia="Times New Roman" w:cs="Calibri"/>
          <w:color w:val="000000"/>
          <w:lang w:eastAsia="en-GB"/>
        </w:rPr>
        <w:t>as a result of</w:t>
      </w:r>
      <w:proofErr w:type="gramEnd"/>
      <w:r w:rsidR="007E0D5E">
        <w:rPr>
          <w:rFonts w:eastAsia="Times New Roman" w:cs="Calibri"/>
          <w:color w:val="000000"/>
          <w:lang w:eastAsia="en-GB"/>
        </w:rPr>
        <w:t xml:space="preserve"> collaboration in PERUKI should however be written “</w:t>
      </w:r>
      <w:r w:rsidR="009A1E1E">
        <w:rPr>
          <w:rFonts w:eastAsia="Times New Roman" w:cs="Calibri"/>
          <w:color w:val="000000"/>
          <w:lang w:eastAsia="en-GB"/>
        </w:rPr>
        <w:t>in</w:t>
      </w:r>
      <w:r w:rsidR="007E0D5E">
        <w:rPr>
          <w:rFonts w:eastAsia="Times New Roman" w:cs="Calibri"/>
          <w:color w:val="000000"/>
          <w:lang w:eastAsia="en-GB"/>
        </w:rPr>
        <w:t xml:space="preserve"> </w:t>
      </w:r>
      <w:r w:rsidR="009A1E1E">
        <w:rPr>
          <w:rFonts w:eastAsia="Times New Roman" w:cs="Calibri"/>
          <w:color w:val="000000"/>
          <w:lang w:eastAsia="en-GB"/>
        </w:rPr>
        <w:t>collaboration with</w:t>
      </w:r>
      <w:r w:rsidR="007E0D5E">
        <w:rPr>
          <w:rFonts w:eastAsia="Times New Roman" w:cs="Calibri"/>
          <w:color w:val="000000"/>
          <w:lang w:eastAsia="en-GB"/>
        </w:rPr>
        <w:t xml:space="preserve"> PERUKI”.</w:t>
      </w:r>
    </w:p>
    <w:p w14:paraId="48F65161" w14:textId="77777777" w:rsidR="00421ACE" w:rsidRDefault="00421ACE" w:rsidP="00F65CC3">
      <w:pPr>
        <w:spacing w:before="100" w:beforeAutospacing="1" w:after="100" w:afterAutospacing="1"/>
        <w:contextualSpacing/>
        <w:jc w:val="both"/>
        <w:rPr>
          <w:rFonts w:eastAsia="Times New Roman" w:cs="Calibri"/>
          <w:color w:val="000000"/>
          <w:lang w:eastAsia="en-GB"/>
        </w:rPr>
      </w:pPr>
    </w:p>
    <w:p w14:paraId="2C9CE2D0" w14:textId="65739112" w:rsidR="00421ACE" w:rsidRPr="00E10399" w:rsidRDefault="00421ACE" w:rsidP="00F65CC3">
      <w:pPr>
        <w:spacing w:before="100" w:beforeAutospacing="1" w:after="100" w:afterAutospacing="1"/>
        <w:contextualSpacing/>
        <w:jc w:val="both"/>
        <w:rPr>
          <w:rFonts w:eastAsia="Times New Roman" w:cs="Calibri"/>
          <w:color w:val="000000"/>
          <w:lang w:eastAsia="en-GB"/>
        </w:rPr>
      </w:pPr>
      <w:r>
        <w:rPr>
          <w:rFonts w:eastAsia="Times New Roman" w:cs="Calibri"/>
          <w:color w:val="000000"/>
          <w:lang w:eastAsia="en-GB"/>
        </w:rPr>
        <w:t xml:space="preserve">In order to ensure that standards of research </w:t>
      </w:r>
      <w:r w:rsidR="00974C40">
        <w:rPr>
          <w:rFonts w:eastAsia="Times New Roman" w:cs="Calibri"/>
          <w:color w:val="000000"/>
          <w:lang w:eastAsia="en-GB"/>
        </w:rPr>
        <w:t xml:space="preserve">governance, </w:t>
      </w:r>
      <w:r>
        <w:rPr>
          <w:rFonts w:eastAsia="Times New Roman" w:cs="Calibri"/>
          <w:color w:val="000000"/>
          <w:lang w:eastAsia="en-GB"/>
        </w:rPr>
        <w:t>conduct</w:t>
      </w:r>
      <w:r w:rsidR="00974C40">
        <w:rPr>
          <w:rFonts w:eastAsia="Times New Roman" w:cs="Calibri"/>
          <w:color w:val="000000"/>
          <w:lang w:eastAsia="en-GB"/>
        </w:rPr>
        <w:t>, and written content</w:t>
      </w:r>
      <w:r>
        <w:rPr>
          <w:rFonts w:eastAsia="Times New Roman" w:cs="Calibri"/>
          <w:color w:val="000000"/>
          <w:lang w:eastAsia="en-GB"/>
        </w:rPr>
        <w:t xml:space="preserve"> expected for PERUKI studies are maintained, at least one member of the Executive Committee is included in the study team on all studies</w:t>
      </w:r>
      <w:r w:rsidR="00BE734C">
        <w:rPr>
          <w:rFonts w:eastAsia="Times New Roman" w:cs="Calibri"/>
          <w:color w:val="000000"/>
          <w:lang w:eastAsia="en-GB"/>
        </w:rPr>
        <w:t xml:space="preserve"> as the internal PERUKI sponsor</w:t>
      </w:r>
      <w:r>
        <w:rPr>
          <w:rFonts w:eastAsia="Times New Roman" w:cs="Calibri"/>
          <w:color w:val="000000"/>
          <w:lang w:eastAsia="en-GB"/>
        </w:rPr>
        <w:t>.  This contribution should be recognised, and if significant, they should be included as a byline author on relevant outputs.  This should be agreed prior to study commencement, and specified in relation to published outputs and applications for funding.</w:t>
      </w:r>
    </w:p>
    <w:p w14:paraId="19B6009C"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60CF3EAE" w14:textId="668D8384" w:rsidR="00CE4936" w:rsidRPr="009A1E1E" w:rsidRDefault="00690958" w:rsidP="00F65CC3">
      <w:pPr>
        <w:spacing w:before="100" w:beforeAutospacing="1" w:after="100" w:afterAutospacing="1"/>
        <w:contextualSpacing/>
        <w:jc w:val="both"/>
        <w:rPr>
          <w:rFonts w:eastAsia="Times New Roman" w:cs="Calibri"/>
          <w:color w:val="000000"/>
          <w:lang w:eastAsia="en-GB"/>
        </w:rPr>
      </w:pPr>
      <w:r>
        <w:rPr>
          <w:rFonts w:eastAsia="Times New Roman" w:cs="Calibri"/>
          <w:color w:val="000000"/>
          <w:lang w:eastAsia="en-GB"/>
        </w:rPr>
        <w:t>Chief</w:t>
      </w:r>
      <w:r w:rsidR="00CE4936" w:rsidRPr="00E10399">
        <w:rPr>
          <w:rFonts w:eastAsia="Times New Roman" w:cs="Calibri"/>
          <w:color w:val="000000"/>
          <w:lang w:eastAsia="en-GB"/>
        </w:rPr>
        <w:t xml:space="preserve"> </w:t>
      </w:r>
      <w:r w:rsidR="00C22F1D" w:rsidRPr="00E10399">
        <w:rPr>
          <w:rFonts w:eastAsia="Times New Roman" w:cs="Calibri"/>
          <w:color w:val="000000"/>
          <w:lang w:eastAsia="en-GB"/>
        </w:rPr>
        <w:t>I</w:t>
      </w:r>
      <w:r w:rsidR="00CE4936" w:rsidRPr="00E10399">
        <w:rPr>
          <w:rFonts w:eastAsia="Times New Roman" w:cs="Calibri"/>
          <w:color w:val="000000"/>
          <w:lang w:eastAsia="en-GB"/>
        </w:rPr>
        <w:t xml:space="preserve">nvestigators should adhere to </w:t>
      </w:r>
      <w:r w:rsidR="00305A79" w:rsidRPr="00E10399">
        <w:rPr>
          <w:rFonts w:eastAsia="Times New Roman" w:cs="Calibri"/>
          <w:color w:val="000000"/>
          <w:lang w:eastAsia="en-GB"/>
        </w:rPr>
        <w:t>“</w:t>
      </w:r>
      <w:r w:rsidR="003E4B5B">
        <w:rPr>
          <w:rFonts w:eastAsia="Times New Roman" w:cs="Calibri"/>
          <w:color w:val="000000"/>
          <w:lang w:eastAsia="en-GB"/>
        </w:rPr>
        <w:t xml:space="preserve">Recommendations for the </w:t>
      </w:r>
      <w:r w:rsidR="00234E1F">
        <w:t>Conduct, Reporting, Editing, and Publication of Scholarly work in Medical Journals</w:t>
      </w:r>
      <w:r w:rsidR="00305A79" w:rsidRPr="00E10399">
        <w:rPr>
          <w:rFonts w:eastAsia="Times New Roman" w:cs="Calibri"/>
          <w:color w:val="000000"/>
          <w:lang w:eastAsia="en-GB"/>
        </w:rPr>
        <w:t>”</w:t>
      </w:r>
      <w:r w:rsidR="00CE4936" w:rsidRPr="00E10399">
        <w:rPr>
          <w:rFonts w:eastAsia="Times New Roman" w:cs="Calibri"/>
          <w:color w:val="000000"/>
          <w:lang w:eastAsia="en-GB"/>
        </w:rPr>
        <w:t xml:space="preserve"> </w:t>
      </w:r>
      <w:r w:rsidR="00C02CCF" w:rsidRPr="00E10399">
        <w:rPr>
          <w:rFonts w:eastAsia="Times New Roman" w:cs="Calibri"/>
          <w:color w:val="000000"/>
          <w:lang w:eastAsia="en-GB"/>
        </w:rPr>
        <w:t xml:space="preserve">(available at </w:t>
      </w:r>
      <w:hyperlink r:id="rId12" w:history="1">
        <w:r w:rsidR="00C02CCF" w:rsidRPr="00E10399">
          <w:rPr>
            <w:rStyle w:val="Hyperlink"/>
            <w:rFonts w:eastAsia="Times New Roman" w:cs="Calibri"/>
            <w:lang w:eastAsia="en-GB"/>
          </w:rPr>
          <w:t>www.icmje.org</w:t>
        </w:r>
      </w:hyperlink>
      <w:r w:rsidR="00C02CCF" w:rsidRPr="00E10399">
        <w:rPr>
          <w:rFonts w:eastAsia="Times New Roman" w:cs="Calibri"/>
          <w:color w:val="000000"/>
          <w:lang w:eastAsia="en-GB"/>
        </w:rPr>
        <w:t xml:space="preserve">, </w:t>
      </w:r>
      <w:r w:rsidR="00CE4936" w:rsidRPr="00E10399">
        <w:rPr>
          <w:rFonts w:eastAsia="Times New Roman" w:cs="Calibri"/>
          <w:color w:val="000000"/>
          <w:lang w:eastAsia="en-GB"/>
        </w:rPr>
        <w:t xml:space="preserve">accessed </w:t>
      </w:r>
      <w:r w:rsidR="00C02CCF" w:rsidRPr="00E10399">
        <w:rPr>
          <w:rFonts w:eastAsia="Times New Roman" w:cs="Calibri"/>
          <w:color w:val="000000"/>
          <w:lang w:eastAsia="en-GB"/>
        </w:rPr>
        <w:t>1</w:t>
      </w:r>
      <w:r w:rsidR="00C02CCF" w:rsidRPr="00E10399">
        <w:rPr>
          <w:rFonts w:eastAsia="Times New Roman" w:cs="Calibri"/>
          <w:color w:val="000000"/>
          <w:vertAlign w:val="superscript"/>
          <w:lang w:eastAsia="en-GB"/>
        </w:rPr>
        <w:t>st</w:t>
      </w:r>
      <w:r w:rsidR="00C02CCF" w:rsidRPr="00E10399">
        <w:rPr>
          <w:rFonts w:eastAsia="Times New Roman" w:cs="Calibri"/>
          <w:color w:val="000000"/>
          <w:lang w:eastAsia="en-GB"/>
        </w:rPr>
        <w:t xml:space="preserve"> February 20</w:t>
      </w:r>
      <w:r w:rsidR="00836A7B">
        <w:rPr>
          <w:rFonts w:eastAsia="Times New Roman" w:cs="Calibri"/>
          <w:color w:val="000000"/>
          <w:lang w:eastAsia="en-GB"/>
        </w:rPr>
        <w:t>24</w:t>
      </w:r>
      <w:r w:rsidR="00C02CCF" w:rsidRPr="00E10399">
        <w:rPr>
          <w:rFonts w:eastAsia="Times New Roman" w:cs="Calibri"/>
          <w:color w:val="000000"/>
          <w:lang w:eastAsia="en-GB"/>
        </w:rPr>
        <w:t>)</w:t>
      </w:r>
      <w:r w:rsidR="003E4B5B">
        <w:rPr>
          <w:rFonts w:eastAsia="Times New Roman" w:cs="Calibri"/>
          <w:color w:val="000000"/>
          <w:lang w:eastAsia="en-GB"/>
        </w:rPr>
        <w:t>.</w:t>
      </w:r>
    </w:p>
    <w:p w14:paraId="64660BCD" w14:textId="642C60D0" w:rsidR="00CE4936" w:rsidRPr="00E10399" w:rsidRDefault="00BE734C" w:rsidP="00D03B1B">
      <w:pPr>
        <w:pStyle w:val="Heading2"/>
        <w:rPr>
          <w:rFonts w:eastAsia="Times New Roman"/>
          <w:lang w:eastAsia="en-GB"/>
        </w:rPr>
      </w:pPr>
      <w:bookmarkStart w:id="19" w:name="_Toc165041113"/>
      <w:r>
        <w:rPr>
          <w:rFonts w:eastAsia="Times New Roman"/>
          <w:lang w:eastAsia="en-GB"/>
        </w:rPr>
        <w:t>P</w:t>
      </w:r>
      <w:r w:rsidR="00CE4936" w:rsidRPr="00E10399">
        <w:rPr>
          <w:rFonts w:eastAsia="Times New Roman"/>
          <w:lang w:eastAsia="en-GB"/>
        </w:rPr>
        <w:t>ublications</w:t>
      </w:r>
      <w:bookmarkEnd w:id="19"/>
    </w:p>
    <w:p w14:paraId="39DFA338" w14:textId="48B3D627" w:rsidR="00CE4936" w:rsidRPr="00E10399" w:rsidRDefault="00FD79B8" w:rsidP="00F65CC3">
      <w:pPr>
        <w:spacing w:before="100" w:beforeAutospacing="1" w:after="100" w:afterAutospacing="1"/>
        <w:contextualSpacing/>
        <w:jc w:val="both"/>
        <w:rPr>
          <w:rFonts w:eastAsia="Times New Roman" w:cs="Calibri"/>
          <w:color w:val="000000"/>
          <w:lang w:eastAsia="en-GB"/>
        </w:rPr>
      </w:pPr>
      <w:r>
        <w:t xml:space="preserve">All final drafts of publications </w:t>
      </w:r>
      <w:r w:rsidR="00E538DC">
        <w:t>should be</w:t>
      </w:r>
      <w:r>
        <w:t xml:space="preserve"> </w:t>
      </w:r>
      <w:r w:rsidR="00A20CF6">
        <w:t>reviewed</w:t>
      </w:r>
      <w:r>
        <w:t xml:space="preserve"> by the PERUKI </w:t>
      </w:r>
      <w:r w:rsidR="00A865C2">
        <w:t>E</w:t>
      </w:r>
      <w:r>
        <w:t xml:space="preserve">xecutive </w:t>
      </w:r>
      <w:r w:rsidR="00A865C2">
        <w:t xml:space="preserve">Committee member </w:t>
      </w:r>
      <w:r w:rsidR="00A20CF6">
        <w:rPr>
          <w:rFonts w:eastAsia="Times New Roman" w:cs="Calibri"/>
          <w:color w:val="000000"/>
          <w:lang w:eastAsia="en-GB"/>
        </w:rPr>
        <w:t>named on the study</w:t>
      </w:r>
      <w:r>
        <w:rPr>
          <w:rFonts w:eastAsia="Times New Roman" w:cs="Calibri"/>
          <w:color w:val="000000"/>
          <w:lang w:eastAsia="en-GB"/>
        </w:rPr>
        <w:t xml:space="preserve">. </w:t>
      </w:r>
    </w:p>
    <w:p w14:paraId="3A4072A0" w14:textId="77777777" w:rsidR="00AC6900" w:rsidRPr="00E10399" w:rsidRDefault="00AC6900" w:rsidP="00F65CC3">
      <w:pPr>
        <w:spacing w:before="100" w:beforeAutospacing="1" w:after="100" w:afterAutospacing="1"/>
        <w:contextualSpacing/>
        <w:jc w:val="both"/>
        <w:rPr>
          <w:rFonts w:eastAsia="Times New Roman" w:cs="Calibri"/>
          <w:color w:val="000000"/>
          <w:lang w:eastAsia="en-GB"/>
        </w:rPr>
      </w:pPr>
    </w:p>
    <w:p w14:paraId="557A3233"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Because of the short lead times for abstracts submitted to scientific meetings it is not expected that abstract</w:t>
      </w:r>
      <w:r w:rsidR="00C22F1D" w:rsidRPr="00E10399">
        <w:rPr>
          <w:rFonts w:eastAsia="Times New Roman" w:cs="Calibri"/>
          <w:color w:val="000000"/>
          <w:lang w:eastAsia="en-GB"/>
        </w:rPr>
        <w:t>s</w:t>
      </w:r>
      <w:r w:rsidRPr="00E10399">
        <w:rPr>
          <w:rFonts w:eastAsia="Times New Roman" w:cs="Calibri"/>
          <w:color w:val="000000"/>
          <w:lang w:eastAsia="en-GB"/>
        </w:rPr>
        <w:t xml:space="preserve"> will be reviewed prior to submission. However, members should submit material for review prior to the actual presentation.</w:t>
      </w:r>
    </w:p>
    <w:p w14:paraId="4BE4B2B5"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1FA89DFA" w14:textId="0E4FF84E" w:rsidR="00CE4936" w:rsidRPr="00E10399" w:rsidRDefault="00756078"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Acknowledgement of </w:t>
      </w:r>
      <w:r w:rsidR="00285B12" w:rsidRPr="00285B12">
        <w:t>PERUKI</w:t>
      </w:r>
      <w:r w:rsidR="00285B12">
        <w:rPr>
          <w:i/>
        </w:rPr>
        <w:t xml:space="preserve"> </w:t>
      </w:r>
      <w:r w:rsidR="00CE4936" w:rsidRPr="00E10399">
        <w:rPr>
          <w:rFonts w:eastAsia="Times New Roman" w:cs="Calibri"/>
          <w:color w:val="000000"/>
          <w:lang w:eastAsia="en-GB"/>
        </w:rPr>
        <w:t>is required in all publications and presentations</w:t>
      </w:r>
      <w:r w:rsidR="00D37F4C">
        <w:rPr>
          <w:rFonts w:eastAsia="Times New Roman" w:cs="Calibri"/>
          <w:color w:val="000000"/>
          <w:lang w:eastAsia="en-GB"/>
        </w:rPr>
        <w:t xml:space="preserve"> of PERUKI adopted studies.</w:t>
      </w:r>
    </w:p>
    <w:p w14:paraId="60B4ED1D" w14:textId="77777777" w:rsidR="00AA72D9" w:rsidRDefault="00CE4936" w:rsidP="00D03B1B">
      <w:pPr>
        <w:pStyle w:val="Heading1"/>
        <w:rPr>
          <w:rFonts w:eastAsia="Times New Roman"/>
          <w:lang w:eastAsia="en-GB"/>
        </w:rPr>
      </w:pPr>
      <w:bookmarkStart w:id="20" w:name="CodeofEthicalBehaviour"/>
      <w:r w:rsidRPr="00E10399">
        <w:rPr>
          <w:rFonts w:eastAsia="Times New Roman"/>
          <w:lang w:eastAsia="en-GB"/>
        </w:rPr>
        <w:br w:type="page"/>
      </w:r>
      <w:bookmarkStart w:id="21" w:name="_Toc165041114"/>
      <w:r w:rsidR="00AA72D9">
        <w:rPr>
          <w:rFonts w:eastAsia="Times New Roman"/>
          <w:lang w:eastAsia="en-GB"/>
        </w:rPr>
        <w:lastRenderedPageBreak/>
        <w:t>Interactions with other International Paediatric Emergency Medicine Research Networks</w:t>
      </w:r>
      <w:bookmarkEnd w:id="21"/>
    </w:p>
    <w:p w14:paraId="1719CB6D" w14:textId="38BA36A5" w:rsidR="007B39B9" w:rsidRDefault="00AA72D9" w:rsidP="00690958">
      <w:pPr>
        <w:jc w:val="both"/>
        <w:rPr>
          <w:rFonts w:eastAsia="Times New Roman" w:cs="Calibri"/>
          <w:bCs/>
          <w:color w:val="000000"/>
          <w:kern w:val="36"/>
          <w:szCs w:val="28"/>
          <w:lang w:eastAsia="en-GB"/>
        </w:rPr>
      </w:pPr>
      <w:r>
        <w:rPr>
          <w:rFonts w:eastAsia="Times New Roman" w:cs="Calibri"/>
          <w:bCs/>
          <w:color w:val="000000"/>
          <w:kern w:val="36"/>
          <w:szCs w:val="28"/>
          <w:lang w:eastAsia="en-GB"/>
        </w:rPr>
        <w:t>PERUKI collaborate</w:t>
      </w:r>
      <w:r w:rsidR="00D1489C">
        <w:rPr>
          <w:rFonts w:eastAsia="Times New Roman" w:cs="Calibri"/>
          <w:bCs/>
          <w:color w:val="000000"/>
          <w:kern w:val="36"/>
          <w:szCs w:val="28"/>
          <w:lang w:eastAsia="en-GB"/>
        </w:rPr>
        <w:t>s</w:t>
      </w:r>
      <w:r>
        <w:rPr>
          <w:rFonts w:eastAsia="Times New Roman" w:cs="Calibri"/>
          <w:bCs/>
          <w:color w:val="000000"/>
          <w:kern w:val="36"/>
          <w:szCs w:val="28"/>
          <w:lang w:eastAsia="en-GB"/>
        </w:rPr>
        <w:t xml:space="preserve"> </w:t>
      </w:r>
      <w:r w:rsidR="00D1489C">
        <w:rPr>
          <w:rFonts w:eastAsia="Times New Roman" w:cs="Calibri"/>
          <w:bCs/>
          <w:color w:val="000000"/>
          <w:kern w:val="36"/>
          <w:szCs w:val="28"/>
          <w:lang w:eastAsia="en-GB"/>
        </w:rPr>
        <w:t xml:space="preserve">continuously </w:t>
      </w:r>
      <w:r>
        <w:rPr>
          <w:rFonts w:eastAsia="Times New Roman" w:cs="Calibri"/>
          <w:bCs/>
          <w:color w:val="000000"/>
          <w:kern w:val="36"/>
          <w:szCs w:val="28"/>
          <w:lang w:eastAsia="en-GB"/>
        </w:rPr>
        <w:t>with other like</w:t>
      </w:r>
      <w:r w:rsidR="00D1489C">
        <w:rPr>
          <w:rFonts w:eastAsia="Times New Roman" w:cs="Calibri"/>
          <w:bCs/>
          <w:color w:val="000000"/>
          <w:kern w:val="36"/>
          <w:szCs w:val="28"/>
          <w:lang w:eastAsia="en-GB"/>
        </w:rPr>
        <w:t>-</w:t>
      </w:r>
      <w:r>
        <w:rPr>
          <w:rFonts w:eastAsia="Times New Roman" w:cs="Calibri"/>
          <w:bCs/>
          <w:color w:val="000000"/>
          <w:kern w:val="36"/>
          <w:szCs w:val="28"/>
          <w:lang w:eastAsia="en-GB"/>
        </w:rPr>
        <w:t xml:space="preserve">minded individuals and bodies.  Close relationships with other international PEM research networks are therefore encouraged and fostered.  These groups include </w:t>
      </w:r>
    </w:p>
    <w:p w14:paraId="0DB1446D" w14:textId="31440077" w:rsidR="007B39B9" w:rsidRDefault="007B39B9" w:rsidP="004570B2">
      <w:pPr>
        <w:pStyle w:val="ListParagraph"/>
        <w:numPr>
          <w:ilvl w:val="0"/>
          <w:numId w:val="15"/>
        </w:numPr>
        <w:jc w:val="both"/>
        <w:rPr>
          <w:rFonts w:eastAsia="Times New Roman" w:cs="Calibri"/>
          <w:bCs/>
          <w:color w:val="000000"/>
          <w:kern w:val="36"/>
          <w:szCs w:val="28"/>
          <w:lang w:eastAsia="en-GB"/>
        </w:rPr>
      </w:pPr>
      <w:r>
        <w:rPr>
          <w:rFonts w:eastAsia="Times New Roman" w:cs="Calibri"/>
          <w:bCs/>
          <w:color w:val="000000"/>
          <w:kern w:val="36"/>
          <w:szCs w:val="28"/>
          <w:lang w:eastAsia="en-GB"/>
        </w:rPr>
        <w:t xml:space="preserve">UK </w:t>
      </w:r>
      <w:r w:rsidR="00A865C2">
        <w:rPr>
          <w:rFonts w:eastAsia="Times New Roman" w:cs="Calibri"/>
          <w:bCs/>
          <w:color w:val="000000"/>
          <w:kern w:val="36"/>
          <w:szCs w:val="28"/>
          <w:lang w:eastAsia="en-GB"/>
        </w:rPr>
        <w:t xml:space="preserve">&amp; Ireland </w:t>
      </w:r>
      <w:r>
        <w:rPr>
          <w:rFonts w:eastAsia="Times New Roman" w:cs="Calibri"/>
          <w:bCs/>
          <w:color w:val="000000"/>
          <w:kern w:val="36"/>
          <w:szCs w:val="28"/>
          <w:lang w:eastAsia="en-GB"/>
        </w:rPr>
        <w:t>base</w:t>
      </w:r>
      <w:r w:rsidR="00A865C2">
        <w:rPr>
          <w:rFonts w:eastAsia="Times New Roman" w:cs="Calibri"/>
          <w:bCs/>
          <w:color w:val="000000"/>
          <w:kern w:val="36"/>
          <w:szCs w:val="28"/>
          <w:lang w:eastAsia="en-GB"/>
        </w:rPr>
        <w:t>d</w:t>
      </w:r>
      <w:r>
        <w:rPr>
          <w:rFonts w:eastAsia="Times New Roman" w:cs="Calibri"/>
          <w:bCs/>
          <w:color w:val="000000"/>
          <w:kern w:val="36"/>
          <w:szCs w:val="28"/>
          <w:lang w:eastAsia="en-GB"/>
        </w:rPr>
        <w:t xml:space="preserve"> organisations such as TARN </w:t>
      </w:r>
      <w:r w:rsidR="00C51DD9">
        <w:rPr>
          <w:rFonts w:eastAsia="Times New Roman" w:cs="Calibri"/>
          <w:bCs/>
          <w:color w:val="000000"/>
          <w:kern w:val="36"/>
          <w:szCs w:val="28"/>
          <w:lang w:eastAsia="en-GB"/>
        </w:rPr>
        <w:t xml:space="preserve">(the Trauma Audit &amp; Research Network) and </w:t>
      </w:r>
      <w:r>
        <w:rPr>
          <w:rFonts w:eastAsia="Times New Roman" w:cs="Calibri"/>
          <w:bCs/>
          <w:color w:val="000000"/>
          <w:kern w:val="36"/>
          <w:szCs w:val="28"/>
          <w:lang w:eastAsia="en-GB"/>
        </w:rPr>
        <w:t xml:space="preserve"> GAPRUKI</w:t>
      </w:r>
      <w:r w:rsidR="00C51DD9">
        <w:rPr>
          <w:rFonts w:eastAsia="Times New Roman" w:cs="Calibri"/>
          <w:bCs/>
          <w:color w:val="000000"/>
          <w:kern w:val="36"/>
          <w:szCs w:val="28"/>
          <w:lang w:eastAsia="en-GB"/>
        </w:rPr>
        <w:t xml:space="preserve"> (General Adolescent and Paediatric Research in the UK &amp; Ireland)</w:t>
      </w:r>
      <w:r>
        <w:rPr>
          <w:rFonts w:eastAsia="Times New Roman" w:cs="Calibri"/>
          <w:bCs/>
          <w:color w:val="000000"/>
          <w:kern w:val="36"/>
          <w:szCs w:val="28"/>
          <w:lang w:eastAsia="en-GB"/>
        </w:rPr>
        <w:t xml:space="preserve">. </w:t>
      </w:r>
    </w:p>
    <w:p w14:paraId="7712D6F8" w14:textId="77777777" w:rsidR="007B39B9" w:rsidRDefault="007B39B9" w:rsidP="004570B2">
      <w:pPr>
        <w:pStyle w:val="ListParagraph"/>
        <w:ind w:left="1080"/>
        <w:jc w:val="both"/>
        <w:rPr>
          <w:rFonts w:eastAsia="Times New Roman" w:cs="Calibri"/>
          <w:bCs/>
          <w:color w:val="000000"/>
          <w:kern w:val="36"/>
          <w:szCs w:val="28"/>
          <w:lang w:eastAsia="en-GB"/>
        </w:rPr>
      </w:pPr>
    </w:p>
    <w:p w14:paraId="17F96EBE" w14:textId="70775F2E" w:rsidR="00AA72D9" w:rsidRPr="004570B2" w:rsidRDefault="007B39B9" w:rsidP="004570B2">
      <w:pPr>
        <w:pStyle w:val="ListParagraph"/>
        <w:numPr>
          <w:ilvl w:val="0"/>
          <w:numId w:val="15"/>
        </w:numPr>
        <w:jc w:val="both"/>
        <w:rPr>
          <w:rFonts w:eastAsia="Times New Roman" w:cs="Calibri"/>
          <w:bCs/>
          <w:color w:val="000000"/>
          <w:kern w:val="36"/>
          <w:szCs w:val="28"/>
          <w:lang w:eastAsia="en-GB"/>
        </w:rPr>
      </w:pPr>
      <w:r>
        <w:rPr>
          <w:rFonts w:eastAsia="Times New Roman" w:cs="Calibri"/>
          <w:bCs/>
          <w:color w:val="000000"/>
          <w:kern w:val="36"/>
          <w:szCs w:val="28"/>
          <w:lang w:eastAsia="en-GB"/>
        </w:rPr>
        <w:t xml:space="preserve">International organisations which include the </w:t>
      </w:r>
      <w:r w:rsidR="00AA72D9" w:rsidRPr="004570B2">
        <w:rPr>
          <w:rFonts w:eastAsia="Times New Roman" w:cs="Calibri"/>
          <w:bCs/>
          <w:color w:val="000000"/>
          <w:kern w:val="36"/>
          <w:szCs w:val="28"/>
          <w:lang w:eastAsia="en-GB"/>
        </w:rPr>
        <w:t xml:space="preserve">Pediatric Emergency Research Canada (PERC), Pediatric Emergency Care Applied Research Network (PECARN), Pediatric Emergency Medicine Collaborative Research Committee (PEMCRC), Paediatric Research in Emergency Departments International Collaborative (PRECICT), </w:t>
      </w:r>
      <w:r w:rsidR="00D1489C" w:rsidRPr="004570B2">
        <w:rPr>
          <w:rFonts w:eastAsia="Times New Roman" w:cs="Calibri"/>
          <w:bCs/>
          <w:color w:val="000000"/>
          <w:kern w:val="36"/>
          <w:szCs w:val="28"/>
          <w:lang w:eastAsia="en-GB"/>
        </w:rPr>
        <w:t xml:space="preserve">the Spanish Pediatric Emergency Research Group (RISeuP/SPERG), the Latin American Pediatric Emergency Group (RIDEPLA), </w:t>
      </w:r>
      <w:r w:rsidR="00AA72D9" w:rsidRPr="004570B2">
        <w:rPr>
          <w:rFonts w:eastAsia="Times New Roman" w:cs="Calibri"/>
          <w:bCs/>
          <w:color w:val="000000"/>
          <w:kern w:val="36"/>
          <w:szCs w:val="28"/>
          <w:lang w:eastAsia="en-GB"/>
        </w:rPr>
        <w:t>and Research in European Paediatric Emergency Medicine (REPEM).</w:t>
      </w:r>
    </w:p>
    <w:p w14:paraId="571A3681" w14:textId="004736A5" w:rsidR="00AA72D9" w:rsidRDefault="00AA72D9" w:rsidP="00690958">
      <w:pPr>
        <w:jc w:val="both"/>
        <w:rPr>
          <w:rFonts w:eastAsia="Times New Roman" w:cs="Calibri"/>
          <w:bCs/>
          <w:color w:val="000000"/>
          <w:kern w:val="36"/>
          <w:szCs w:val="28"/>
          <w:lang w:eastAsia="en-GB"/>
        </w:rPr>
      </w:pPr>
      <w:r>
        <w:rPr>
          <w:rFonts w:eastAsia="Times New Roman" w:cs="Calibri"/>
          <w:bCs/>
          <w:color w:val="000000"/>
          <w:kern w:val="36"/>
          <w:szCs w:val="28"/>
          <w:lang w:eastAsia="en-GB"/>
        </w:rPr>
        <w:t>PERUKI is a member of Pediatric Emergency Research Networks (PERN), a global collaborative of PEM research networks w</w:t>
      </w:r>
      <w:r w:rsidR="00B1015B">
        <w:rPr>
          <w:rFonts w:eastAsia="Times New Roman" w:cs="Calibri"/>
          <w:bCs/>
          <w:color w:val="000000"/>
          <w:kern w:val="36"/>
          <w:szCs w:val="28"/>
          <w:lang w:eastAsia="en-GB"/>
        </w:rPr>
        <w:t>hich aims to</w:t>
      </w:r>
      <w:r>
        <w:rPr>
          <w:rFonts w:eastAsia="Times New Roman" w:cs="Calibri"/>
          <w:bCs/>
          <w:color w:val="000000"/>
          <w:kern w:val="36"/>
          <w:szCs w:val="28"/>
          <w:lang w:eastAsia="en-GB"/>
        </w:rPr>
        <w:t xml:space="preserve"> answer globally relevant PEM questions.  Two positions on the PERN Executive Committee </w:t>
      </w:r>
      <w:r w:rsidR="00D1489C">
        <w:rPr>
          <w:rFonts w:eastAsia="Times New Roman" w:cs="Calibri"/>
          <w:bCs/>
          <w:color w:val="000000"/>
          <w:kern w:val="36"/>
          <w:szCs w:val="28"/>
          <w:lang w:eastAsia="en-GB"/>
        </w:rPr>
        <w:t>are</w:t>
      </w:r>
      <w:r>
        <w:rPr>
          <w:rFonts w:eastAsia="Times New Roman" w:cs="Calibri"/>
          <w:bCs/>
          <w:color w:val="000000"/>
          <w:kern w:val="36"/>
          <w:szCs w:val="28"/>
          <w:lang w:eastAsia="en-GB"/>
        </w:rPr>
        <w:t xml:space="preserve"> filled by the PERUKI Chair and Immediate Past Chair.  </w:t>
      </w:r>
    </w:p>
    <w:p w14:paraId="051574F3" w14:textId="7A5FCFE3" w:rsidR="00C51DD9" w:rsidRPr="00AA72D9" w:rsidRDefault="00AA72D9" w:rsidP="00C51DD9">
      <w:pPr>
        <w:jc w:val="both"/>
        <w:rPr>
          <w:rFonts w:eastAsia="Times New Roman" w:cs="Calibri"/>
          <w:bCs/>
          <w:color w:val="000000"/>
          <w:kern w:val="36"/>
          <w:szCs w:val="28"/>
          <w:lang w:eastAsia="en-GB"/>
        </w:rPr>
      </w:pPr>
      <w:r>
        <w:rPr>
          <w:rFonts w:eastAsia="Times New Roman" w:cs="Calibri"/>
          <w:bCs/>
          <w:color w:val="000000"/>
          <w:kern w:val="36"/>
          <w:szCs w:val="28"/>
          <w:lang w:eastAsia="en-GB"/>
        </w:rPr>
        <w:t xml:space="preserve">As a member network, PERUKI is committed to delivering </w:t>
      </w:r>
      <w:r w:rsidR="00C51DD9">
        <w:rPr>
          <w:rFonts w:eastAsia="Times New Roman" w:cs="Calibri"/>
          <w:bCs/>
          <w:color w:val="000000"/>
          <w:kern w:val="36"/>
          <w:szCs w:val="28"/>
          <w:lang w:eastAsia="en-GB"/>
        </w:rPr>
        <w:t xml:space="preserve">PERN </w:t>
      </w:r>
      <w:r>
        <w:rPr>
          <w:rFonts w:eastAsia="Times New Roman" w:cs="Calibri"/>
          <w:bCs/>
          <w:color w:val="000000"/>
          <w:kern w:val="36"/>
          <w:szCs w:val="28"/>
          <w:lang w:eastAsia="en-GB"/>
        </w:rPr>
        <w:t>studies</w:t>
      </w:r>
      <w:r w:rsidR="00C51DD9">
        <w:rPr>
          <w:rFonts w:eastAsia="Times New Roman" w:cs="Calibri"/>
          <w:bCs/>
          <w:color w:val="000000"/>
          <w:kern w:val="36"/>
          <w:szCs w:val="28"/>
          <w:lang w:eastAsia="en-GB"/>
        </w:rPr>
        <w:t xml:space="preserve">, which will already have undergone scientific scrutiny by all member networks making up the PERN Executive Committee. A study adopted by PERN will be adopted by PERUKI unless the PERUKI Executive Committee feel this is inappropriate. In this situation the RSC would be asked to review the PERN study, and if rejected PERUKI would not participate in that particular PERN study. </w:t>
      </w:r>
    </w:p>
    <w:p w14:paraId="54BB8E3D" w14:textId="5DFB441B" w:rsidR="009F01A5" w:rsidRPr="009A1E1E" w:rsidRDefault="00B1015B" w:rsidP="009A1E1E">
      <w:pPr>
        <w:jc w:val="both"/>
        <w:rPr>
          <w:rFonts w:eastAsia="Times New Roman" w:cs="Calibri"/>
          <w:bCs/>
          <w:color w:val="000000"/>
          <w:kern w:val="36"/>
          <w:szCs w:val="28"/>
          <w:lang w:eastAsia="en-GB"/>
        </w:rPr>
      </w:pPr>
      <w:r>
        <w:rPr>
          <w:rFonts w:eastAsia="Times New Roman" w:cs="Calibri"/>
          <w:bCs/>
          <w:color w:val="000000"/>
          <w:kern w:val="36"/>
          <w:szCs w:val="28"/>
          <w:lang w:eastAsia="en-GB"/>
        </w:rPr>
        <w:t>A PERUKI lead</w:t>
      </w:r>
      <w:r w:rsidR="00D1489C">
        <w:rPr>
          <w:rFonts w:eastAsia="Times New Roman" w:cs="Calibri"/>
          <w:bCs/>
          <w:color w:val="000000"/>
          <w:kern w:val="36"/>
          <w:szCs w:val="28"/>
          <w:lang w:eastAsia="en-GB"/>
        </w:rPr>
        <w:t>(s)</w:t>
      </w:r>
      <w:r>
        <w:rPr>
          <w:rFonts w:eastAsia="Times New Roman" w:cs="Calibri"/>
          <w:bCs/>
          <w:color w:val="000000"/>
          <w:kern w:val="36"/>
          <w:szCs w:val="28"/>
          <w:lang w:eastAsia="en-GB"/>
        </w:rPr>
        <w:t xml:space="preserve"> </w:t>
      </w:r>
      <w:r w:rsidR="00D1489C">
        <w:rPr>
          <w:rFonts w:eastAsia="Times New Roman" w:cs="Calibri"/>
          <w:bCs/>
          <w:color w:val="000000"/>
          <w:kern w:val="36"/>
          <w:szCs w:val="28"/>
          <w:lang w:eastAsia="en-GB"/>
        </w:rPr>
        <w:t>is</w:t>
      </w:r>
      <w:r>
        <w:rPr>
          <w:rFonts w:eastAsia="Times New Roman" w:cs="Calibri"/>
          <w:bCs/>
          <w:color w:val="000000"/>
          <w:kern w:val="36"/>
          <w:szCs w:val="28"/>
          <w:lang w:eastAsia="en-GB"/>
        </w:rPr>
        <w:t xml:space="preserve"> sought from the Research </w:t>
      </w:r>
      <w:r w:rsidR="00C51DD9">
        <w:rPr>
          <w:rFonts w:eastAsia="Times New Roman" w:cs="Calibri"/>
          <w:bCs/>
          <w:color w:val="000000"/>
          <w:kern w:val="36"/>
          <w:szCs w:val="28"/>
          <w:lang w:eastAsia="en-GB"/>
        </w:rPr>
        <w:t>S</w:t>
      </w:r>
      <w:r>
        <w:rPr>
          <w:rFonts w:eastAsia="Times New Roman" w:cs="Calibri"/>
          <w:bCs/>
          <w:color w:val="000000"/>
          <w:kern w:val="36"/>
          <w:szCs w:val="28"/>
          <w:lang w:eastAsia="en-GB"/>
        </w:rPr>
        <w:t xml:space="preserve">teering Committee (though a </w:t>
      </w:r>
      <w:r w:rsidR="00D1489C">
        <w:rPr>
          <w:rFonts w:eastAsia="Times New Roman" w:cs="Calibri"/>
          <w:bCs/>
          <w:color w:val="000000"/>
          <w:kern w:val="36"/>
          <w:szCs w:val="28"/>
          <w:lang w:eastAsia="en-GB"/>
        </w:rPr>
        <w:t xml:space="preserve">non-committee </w:t>
      </w:r>
      <w:r>
        <w:rPr>
          <w:rFonts w:eastAsia="Times New Roman" w:cs="Calibri"/>
          <w:bCs/>
          <w:color w:val="000000"/>
          <w:kern w:val="36"/>
          <w:szCs w:val="28"/>
          <w:lang w:eastAsia="en-GB"/>
        </w:rPr>
        <w:t>member may fill this role if no representative from the Research Steering Committee can be identified).  It will not always be essential for all sites to take part, but PERN studies which do require this approach will be highlighted.  The PERUKI lead for each PERN study undertake</w:t>
      </w:r>
      <w:r w:rsidR="00D1489C">
        <w:rPr>
          <w:rFonts w:eastAsia="Times New Roman" w:cs="Calibri"/>
          <w:bCs/>
          <w:color w:val="000000"/>
          <w:kern w:val="36"/>
          <w:szCs w:val="28"/>
          <w:lang w:eastAsia="en-GB"/>
        </w:rPr>
        <w:t>s</w:t>
      </w:r>
      <w:r>
        <w:rPr>
          <w:rFonts w:eastAsia="Times New Roman" w:cs="Calibri"/>
          <w:bCs/>
          <w:color w:val="000000"/>
          <w:kern w:val="36"/>
          <w:szCs w:val="28"/>
          <w:lang w:eastAsia="en-GB"/>
        </w:rPr>
        <w:t xml:space="preserve"> all necessary legal and ethical processes, and may consider applying for funding.</w:t>
      </w:r>
      <w:r w:rsidR="00C51DD9">
        <w:rPr>
          <w:rFonts w:eastAsia="Times New Roman" w:cs="Calibri"/>
          <w:bCs/>
          <w:color w:val="000000"/>
          <w:kern w:val="36"/>
          <w:szCs w:val="28"/>
          <w:lang w:eastAsia="en-GB"/>
        </w:rPr>
        <w:t xml:space="preserve"> </w:t>
      </w:r>
      <w:r>
        <w:rPr>
          <w:rFonts w:eastAsia="Times New Roman" w:cs="Calibri"/>
          <w:bCs/>
          <w:color w:val="000000"/>
          <w:kern w:val="36"/>
          <w:szCs w:val="28"/>
          <w:lang w:eastAsia="en-GB"/>
        </w:rPr>
        <w:t xml:space="preserve">Updates of PERN and other collaborative studies </w:t>
      </w:r>
      <w:r w:rsidR="00D1489C">
        <w:rPr>
          <w:rFonts w:eastAsia="Times New Roman" w:cs="Calibri"/>
          <w:bCs/>
          <w:color w:val="000000"/>
          <w:kern w:val="36"/>
          <w:szCs w:val="28"/>
          <w:lang w:eastAsia="en-GB"/>
        </w:rPr>
        <w:t>are</w:t>
      </w:r>
      <w:r>
        <w:rPr>
          <w:rFonts w:eastAsia="Times New Roman" w:cs="Calibri"/>
          <w:bCs/>
          <w:color w:val="000000"/>
          <w:kern w:val="36"/>
          <w:szCs w:val="28"/>
          <w:lang w:eastAsia="en-GB"/>
        </w:rPr>
        <w:t xml:space="preserve"> provided at each Research Steering Committee meeting.</w:t>
      </w:r>
      <w:r w:rsidR="009F01A5">
        <w:rPr>
          <w:rFonts w:eastAsia="Times New Roman" w:cs="Calibri"/>
          <w:b/>
          <w:bCs/>
          <w:color w:val="000000"/>
          <w:kern w:val="36"/>
          <w:sz w:val="28"/>
          <w:szCs w:val="28"/>
          <w:lang w:eastAsia="en-GB"/>
        </w:rPr>
        <w:br w:type="page"/>
      </w:r>
    </w:p>
    <w:p w14:paraId="3A4C98B8" w14:textId="5E066238" w:rsidR="00CE4936" w:rsidRPr="00E10399" w:rsidRDefault="00690958" w:rsidP="00D03B1B">
      <w:pPr>
        <w:pStyle w:val="Heading1"/>
        <w:rPr>
          <w:rFonts w:eastAsia="Times New Roman"/>
          <w:lang w:eastAsia="en-GB"/>
        </w:rPr>
      </w:pPr>
      <w:bookmarkStart w:id="22" w:name="_Toc165041115"/>
      <w:r>
        <w:rPr>
          <w:rFonts w:eastAsia="Times New Roman"/>
          <w:lang w:eastAsia="en-GB"/>
        </w:rPr>
        <w:lastRenderedPageBreak/>
        <w:t>C</w:t>
      </w:r>
      <w:r w:rsidR="00CE4936" w:rsidRPr="00E10399">
        <w:rPr>
          <w:rFonts w:eastAsia="Times New Roman"/>
          <w:lang w:eastAsia="en-GB"/>
        </w:rPr>
        <w:t>ode of Ethical Behaviour</w:t>
      </w:r>
      <w:bookmarkEnd w:id="20"/>
      <w:r w:rsidR="00CE4936" w:rsidRPr="00E10399">
        <w:rPr>
          <w:rFonts w:eastAsia="Times New Roman"/>
          <w:lang w:eastAsia="en-GB"/>
        </w:rPr>
        <w:t xml:space="preserve"> for Multicentre Clinical Trials</w:t>
      </w:r>
      <w:bookmarkEnd w:id="22"/>
    </w:p>
    <w:p w14:paraId="278BAD87" w14:textId="77777777" w:rsidR="00CE4936" w:rsidRPr="00E10399" w:rsidRDefault="00CE4936" w:rsidP="00D03B1B">
      <w:pPr>
        <w:pStyle w:val="Heading2"/>
        <w:rPr>
          <w:rFonts w:eastAsia="Times New Roman"/>
          <w:lang w:eastAsia="en-GB"/>
        </w:rPr>
      </w:pPr>
      <w:bookmarkStart w:id="23" w:name="_Toc165041116"/>
      <w:r w:rsidRPr="00E10399">
        <w:rPr>
          <w:rFonts w:eastAsia="Times New Roman"/>
          <w:lang w:eastAsia="en-GB"/>
        </w:rPr>
        <w:t>Principles</w:t>
      </w:r>
      <w:bookmarkEnd w:id="23"/>
    </w:p>
    <w:p w14:paraId="29FA22F2" w14:textId="1FC670A8" w:rsidR="009F01A5" w:rsidRPr="00D03B1B" w:rsidRDefault="00756078" w:rsidP="00D03B1B">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Ours</w:t>
      </w:r>
      <w:r w:rsidR="00CE4936" w:rsidRPr="00E10399">
        <w:rPr>
          <w:rFonts w:eastAsia="Times New Roman" w:cs="Calibri"/>
          <w:color w:val="000000"/>
          <w:lang w:eastAsia="en-GB"/>
        </w:rPr>
        <w:t xml:space="preserve"> is a collaborative network of investigators who share their intellectual property and resources for the common goal of undertaking </w:t>
      </w:r>
      <w:r w:rsidR="00C51DD9">
        <w:rPr>
          <w:rFonts w:eastAsia="Times New Roman" w:cs="Calibri"/>
          <w:color w:val="000000"/>
          <w:lang w:eastAsia="en-GB"/>
        </w:rPr>
        <w:t xml:space="preserve">PEM </w:t>
      </w:r>
      <w:r w:rsidR="00CE4936" w:rsidRPr="00E10399">
        <w:rPr>
          <w:rFonts w:eastAsia="Times New Roman" w:cs="Calibri"/>
          <w:color w:val="000000"/>
          <w:lang w:eastAsia="en-GB"/>
        </w:rPr>
        <w:t xml:space="preserve">research. </w:t>
      </w:r>
      <w:r w:rsidR="00C51DD9" w:rsidRPr="00E10399">
        <w:rPr>
          <w:rFonts w:eastAsia="Times New Roman" w:cs="Calibri"/>
          <w:color w:val="000000"/>
          <w:lang w:eastAsia="en-GB"/>
        </w:rPr>
        <w:t>Collaborative research can only flourish in an atmosphere of openness and trust</w:t>
      </w:r>
      <w:r w:rsidR="00C51DD9">
        <w:rPr>
          <w:rFonts w:eastAsia="Times New Roman" w:cs="Calibri"/>
          <w:color w:val="000000"/>
          <w:lang w:eastAsia="en-GB"/>
        </w:rPr>
        <w:t>, and t</w:t>
      </w:r>
      <w:r w:rsidR="00CE4936" w:rsidRPr="00E10399">
        <w:rPr>
          <w:rFonts w:eastAsia="Times New Roman" w:cs="Calibri"/>
          <w:color w:val="000000"/>
          <w:lang w:eastAsia="en-GB"/>
        </w:rPr>
        <w:t xml:space="preserve">o promote free flow of ideas among </w:t>
      </w:r>
      <w:r w:rsidR="00285B12" w:rsidRPr="00285B12">
        <w:t>PERUKI</w:t>
      </w:r>
      <w:r w:rsidR="00285B12">
        <w:rPr>
          <w:i/>
        </w:rPr>
        <w:t xml:space="preserve"> </w:t>
      </w:r>
      <w:r w:rsidR="00CE4936" w:rsidRPr="00E10399">
        <w:rPr>
          <w:rFonts w:eastAsia="Times New Roman" w:cs="Calibri"/>
          <w:color w:val="000000"/>
          <w:lang w:eastAsia="en-GB"/>
        </w:rPr>
        <w:t xml:space="preserve">members, there </w:t>
      </w:r>
      <w:r w:rsidR="00EF084B">
        <w:rPr>
          <w:rFonts w:eastAsia="Times New Roman" w:cs="Calibri"/>
          <w:color w:val="000000"/>
          <w:lang w:eastAsia="en-GB"/>
        </w:rPr>
        <w:t>is</w:t>
      </w:r>
      <w:r w:rsidR="00CE4936" w:rsidRPr="00E10399">
        <w:rPr>
          <w:rFonts w:eastAsia="Times New Roman" w:cs="Calibri"/>
          <w:color w:val="000000"/>
          <w:lang w:eastAsia="en-GB"/>
        </w:rPr>
        <w:t xml:space="preserve"> an expectation of </w:t>
      </w:r>
      <w:r w:rsidR="00C51DD9">
        <w:rPr>
          <w:rFonts w:eastAsia="Times New Roman" w:cs="Calibri"/>
          <w:color w:val="000000"/>
          <w:lang w:eastAsia="en-GB"/>
        </w:rPr>
        <w:t xml:space="preserve">good </w:t>
      </w:r>
      <w:r w:rsidR="00CE4936" w:rsidRPr="00E10399">
        <w:rPr>
          <w:rFonts w:eastAsia="Times New Roman" w:cs="Calibri"/>
          <w:color w:val="000000"/>
          <w:lang w:eastAsia="en-GB"/>
        </w:rPr>
        <w:t xml:space="preserve">ethical behaviour. </w:t>
      </w:r>
      <w:r w:rsidR="00C51DD9">
        <w:rPr>
          <w:rFonts w:eastAsia="Times New Roman" w:cs="Calibri"/>
          <w:color w:val="000000"/>
          <w:lang w:eastAsia="en-GB"/>
        </w:rPr>
        <w:t>Each</w:t>
      </w:r>
      <w:r w:rsidR="00CE4936" w:rsidRPr="00E10399">
        <w:rPr>
          <w:rFonts w:eastAsia="Times New Roman" w:cs="Calibri"/>
          <w:color w:val="000000"/>
          <w:lang w:eastAsia="en-GB"/>
        </w:rPr>
        <w:t xml:space="preserve"> </w:t>
      </w:r>
      <w:r w:rsidR="00285B12" w:rsidRPr="00285B12">
        <w:t>PERUKI</w:t>
      </w:r>
      <w:r w:rsidR="00285B12">
        <w:rPr>
          <w:i/>
        </w:rPr>
        <w:t xml:space="preserve"> </w:t>
      </w:r>
      <w:r w:rsidR="00CE4936" w:rsidRPr="00E10399">
        <w:rPr>
          <w:rFonts w:eastAsia="Times New Roman" w:cs="Calibri"/>
          <w:color w:val="000000"/>
          <w:lang w:eastAsia="en-GB"/>
        </w:rPr>
        <w:t>member</w:t>
      </w:r>
      <w:r w:rsidR="00C22F1D" w:rsidRPr="00E10399">
        <w:rPr>
          <w:rFonts w:eastAsia="Times New Roman" w:cs="Calibri"/>
          <w:color w:val="000000"/>
          <w:lang w:eastAsia="en-GB"/>
        </w:rPr>
        <w:t xml:space="preserve"> agree</w:t>
      </w:r>
      <w:r w:rsidR="00EF084B">
        <w:rPr>
          <w:rFonts w:eastAsia="Times New Roman" w:cs="Calibri"/>
          <w:color w:val="000000"/>
          <w:lang w:eastAsia="en-GB"/>
        </w:rPr>
        <w:t>s</w:t>
      </w:r>
      <w:r w:rsidR="00C22F1D" w:rsidRPr="00E10399">
        <w:rPr>
          <w:rFonts w:eastAsia="Times New Roman" w:cs="Calibri"/>
          <w:color w:val="000000"/>
          <w:lang w:eastAsia="en-GB"/>
        </w:rPr>
        <w:t xml:space="preserve"> to follow this C</w:t>
      </w:r>
      <w:r w:rsidR="00CE4936" w:rsidRPr="00E10399">
        <w:rPr>
          <w:rFonts w:eastAsia="Times New Roman" w:cs="Calibri"/>
          <w:color w:val="000000"/>
          <w:lang w:eastAsia="en-GB"/>
        </w:rPr>
        <w:t xml:space="preserve">ode of </w:t>
      </w:r>
      <w:r w:rsidR="00C22F1D" w:rsidRPr="00E10399">
        <w:rPr>
          <w:rFonts w:eastAsia="Times New Roman" w:cs="Calibri"/>
          <w:color w:val="000000"/>
          <w:lang w:eastAsia="en-GB"/>
        </w:rPr>
        <w:t>E</w:t>
      </w:r>
      <w:r w:rsidR="00CE4936" w:rsidRPr="00E10399">
        <w:rPr>
          <w:rFonts w:eastAsia="Times New Roman" w:cs="Calibri"/>
          <w:color w:val="000000"/>
          <w:lang w:eastAsia="en-GB"/>
        </w:rPr>
        <w:t xml:space="preserve">thical </w:t>
      </w:r>
      <w:r w:rsidR="00C22F1D" w:rsidRPr="00E10399">
        <w:rPr>
          <w:rFonts w:eastAsia="Times New Roman" w:cs="Calibri"/>
          <w:color w:val="000000"/>
          <w:lang w:eastAsia="en-GB"/>
        </w:rPr>
        <w:t>B</w:t>
      </w:r>
      <w:r w:rsidR="00CE4936" w:rsidRPr="00E10399">
        <w:rPr>
          <w:rFonts w:eastAsia="Times New Roman" w:cs="Calibri"/>
          <w:color w:val="000000"/>
          <w:lang w:eastAsia="en-GB"/>
        </w:rPr>
        <w:t>ehaviour</w:t>
      </w:r>
      <w:r w:rsidR="00C22F1D" w:rsidRPr="00E10399">
        <w:rPr>
          <w:rFonts w:eastAsia="Times New Roman" w:cs="Calibri"/>
          <w:color w:val="000000"/>
          <w:lang w:eastAsia="en-GB"/>
        </w:rPr>
        <w:t xml:space="preserve"> for Multicentre Clinical Trials</w:t>
      </w:r>
      <w:r w:rsidR="00CE4936" w:rsidRPr="00E10399">
        <w:rPr>
          <w:rFonts w:eastAsia="Times New Roman" w:cs="Calibri"/>
          <w:color w:val="000000"/>
          <w:lang w:eastAsia="en-GB"/>
        </w:rPr>
        <w:t xml:space="preserve">.  This expectation </w:t>
      </w:r>
      <w:r w:rsidR="00C22F1D" w:rsidRPr="00E10399">
        <w:rPr>
          <w:rFonts w:eastAsia="Times New Roman" w:cs="Calibri"/>
          <w:color w:val="000000"/>
          <w:lang w:eastAsia="en-GB"/>
        </w:rPr>
        <w:t>extends</w:t>
      </w:r>
      <w:r w:rsidR="00CE4936" w:rsidRPr="00E10399">
        <w:rPr>
          <w:rFonts w:eastAsia="Times New Roman" w:cs="Calibri"/>
          <w:color w:val="000000"/>
          <w:lang w:eastAsia="en-GB"/>
        </w:rPr>
        <w:t xml:space="preserve"> to interactions with industry and other funding partners.</w:t>
      </w:r>
    </w:p>
    <w:p w14:paraId="7C1B701B" w14:textId="77777777" w:rsidR="00CE4936" w:rsidRPr="00E10399" w:rsidRDefault="00CE4936" w:rsidP="00D03B1B">
      <w:pPr>
        <w:pStyle w:val="Heading2"/>
        <w:rPr>
          <w:rFonts w:eastAsia="Times New Roman"/>
          <w:lang w:eastAsia="en-GB"/>
        </w:rPr>
      </w:pPr>
      <w:bookmarkStart w:id="24" w:name="_Toc165041117"/>
      <w:r w:rsidRPr="00E10399">
        <w:rPr>
          <w:rFonts w:eastAsia="Times New Roman"/>
          <w:lang w:eastAsia="en-GB"/>
        </w:rPr>
        <w:t>Ethical Behaviour among Investigators</w:t>
      </w:r>
      <w:bookmarkEnd w:id="24"/>
    </w:p>
    <w:p w14:paraId="43A8C5FA" w14:textId="309A71B4"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The "int</w:t>
      </w:r>
      <w:r w:rsidR="00756078" w:rsidRPr="00E10399">
        <w:rPr>
          <w:rFonts w:eastAsia="Times New Roman" w:cs="Calibri"/>
          <w:color w:val="000000"/>
          <w:lang w:eastAsia="en-GB"/>
        </w:rPr>
        <w:t xml:space="preserve">ellectual property" of a </w:t>
      </w:r>
      <w:r w:rsidR="00285B12" w:rsidRPr="00285B12">
        <w:t>PERUKI</w:t>
      </w:r>
      <w:r w:rsidR="00285B12">
        <w:rPr>
          <w:i/>
        </w:rPr>
        <w:t xml:space="preserve"> </w:t>
      </w:r>
      <w:r w:rsidRPr="00E10399">
        <w:rPr>
          <w:rFonts w:eastAsia="Times New Roman" w:cs="Calibri"/>
          <w:color w:val="000000"/>
          <w:lang w:eastAsia="en-GB"/>
        </w:rPr>
        <w:t>pro</w:t>
      </w:r>
      <w:r w:rsidR="00C22F1D" w:rsidRPr="00E10399">
        <w:rPr>
          <w:rFonts w:eastAsia="Times New Roman" w:cs="Calibri"/>
          <w:color w:val="000000"/>
          <w:lang w:eastAsia="en-GB"/>
        </w:rPr>
        <w:t xml:space="preserve">tocol belongs primarily to the </w:t>
      </w:r>
      <w:r w:rsidR="00690958">
        <w:rPr>
          <w:rFonts w:eastAsia="Times New Roman" w:cs="Calibri"/>
          <w:color w:val="000000"/>
          <w:lang w:eastAsia="en-GB"/>
        </w:rPr>
        <w:t>Chief</w:t>
      </w:r>
      <w:r w:rsidRPr="00E10399">
        <w:rPr>
          <w:rFonts w:eastAsia="Times New Roman" w:cs="Calibri"/>
          <w:color w:val="000000"/>
          <w:lang w:eastAsia="en-GB"/>
        </w:rPr>
        <w:t xml:space="preserve"> </w:t>
      </w:r>
      <w:r w:rsidR="00C22F1D" w:rsidRPr="00E10399">
        <w:rPr>
          <w:rFonts w:eastAsia="Times New Roman" w:cs="Calibri"/>
          <w:color w:val="000000"/>
          <w:lang w:eastAsia="en-GB"/>
        </w:rPr>
        <w:t>I</w:t>
      </w:r>
      <w:r w:rsidRPr="00E10399">
        <w:rPr>
          <w:rFonts w:eastAsia="Times New Roman" w:cs="Calibri"/>
          <w:color w:val="000000"/>
          <w:lang w:eastAsia="en-GB"/>
        </w:rPr>
        <w:t xml:space="preserve">nvestigator(s) and secondarily to the </w:t>
      </w:r>
      <w:r w:rsidR="00690958">
        <w:rPr>
          <w:rFonts w:eastAsia="Times New Roman" w:cs="Calibri"/>
          <w:color w:val="000000"/>
          <w:lang w:eastAsia="en-GB"/>
        </w:rPr>
        <w:t>Principal In</w:t>
      </w:r>
      <w:r w:rsidRPr="00E10399">
        <w:rPr>
          <w:rFonts w:eastAsia="Times New Roman" w:cs="Calibri"/>
          <w:color w:val="000000"/>
          <w:lang w:eastAsia="en-GB"/>
        </w:rPr>
        <w:t xml:space="preserve">vestigators.  When a protocol is introduced to </w:t>
      </w:r>
      <w:r w:rsidR="00285B12" w:rsidRPr="00285B12">
        <w:t>PERUKI</w:t>
      </w:r>
      <w:r w:rsidR="00285B12">
        <w:rPr>
          <w:i/>
        </w:rPr>
        <w:t xml:space="preserve"> </w:t>
      </w:r>
      <w:r w:rsidRPr="00E10399">
        <w:rPr>
          <w:rFonts w:eastAsia="Times New Roman" w:cs="Calibri"/>
          <w:color w:val="000000"/>
          <w:lang w:eastAsia="en-GB"/>
        </w:rPr>
        <w:t>by a</w:t>
      </w:r>
      <w:r w:rsidR="00C22F1D" w:rsidRPr="00E10399">
        <w:rPr>
          <w:rFonts w:eastAsia="Times New Roman" w:cs="Calibri"/>
          <w:color w:val="000000"/>
          <w:lang w:eastAsia="en-GB"/>
        </w:rPr>
        <w:t xml:space="preserve"> </w:t>
      </w:r>
      <w:r w:rsidR="00690958">
        <w:rPr>
          <w:rFonts w:eastAsia="Times New Roman" w:cs="Calibri"/>
          <w:color w:val="000000"/>
          <w:lang w:eastAsia="en-GB"/>
        </w:rPr>
        <w:t>Chief</w:t>
      </w:r>
      <w:r w:rsidRPr="00E10399">
        <w:rPr>
          <w:rFonts w:eastAsia="Times New Roman" w:cs="Calibri"/>
          <w:color w:val="000000"/>
          <w:lang w:eastAsia="en-GB"/>
        </w:rPr>
        <w:t xml:space="preserve"> </w:t>
      </w:r>
      <w:r w:rsidR="00C22F1D" w:rsidRPr="00E10399">
        <w:rPr>
          <w:rFonts w:eastAsia="Times New Roman" w:cs="Calibri"/>
          <w:color w:val="000000"/>
          <w:lang w:eastAsia="en-GB"/>
        </w:rPr>
        <w:t>I</w:t>
      </w:r>
      <w:r w:rsidRPr="00E10399">
        <w:rPr>
          <w:rFonts w:eastAsia="Times New Roman" w:cs="Calibri"/>
          <w:color w:val="000000"/>
          <w:lang w:eastAsia="en-GB"/>
        </w:rPr>
        <w:t xml:space="preserve">nvestigator, other </w:t>
      </w:r>
      <w:r w:rsidR="00285B12" w:rsidRPr="00285B12">
        <w:t>PERUKI</w:t>
      </w:r>
      <w:r w:rsidR="00285B12">
        <w:rPr>
          <w:i/>
        </w:rPr>
        <w:t xml:space="preserve"> </w:t>
      </w:r>
      <w:r w:rsidR="00690958">
        <w:t>members</w:t>
      </w:r>
      <w:r w:rsidRPr="00E10399">
        <w:rPr>
          <w:rFonts w:eastAsia="Times New Roman" w:cs="Calibri"/>
          <w:color w:val="000000"/>
          <w:lang w:eastAsia="en-GB"/>
        </w:rPr>
        <w:t xml:space="preserve"> should declare any real or potential conflicts of interest and </w:t>
      </w:r>
      <w:r w:rsidR="00A865C2">
        <w:rPr>
          <w:rFonts w:eastAsia="Times New Roman" w:cs="Calibri"/>
          <w:color w:val="000000"/>
          <w:lang w:eastAsia="en-GB"/>
        </w:rPr>
        <w:t xml:space="preserve">offer to </w:t>
      </w:r>
      <w:r w:rsidRPr="00E10399">
        <w:rPr>
          <w:rFonts w:eastAsia="Times New Roman" w:cs="Calibri"/>
          <w:color w:val="000000"/>
          <w:lang w:eastAsia="en-GB"/>
        </w:rPr>
        <w:t xml:space="preserve">absent themselves from further discussions. </w:t>
      </w:r>
      <w:r w:rsidR="00C22F1D" w:rsidRPr="00E10399">
        <w:rPr>
          <w:rFonts w:eastAsia="Times New Roman" w:cs="Calibri"/>
          <w:color w:val="000000"/>
          <w:lang w:eastAsia="en-GB"/>
        </w:rPr>
        <w:t xml:space="preserve"> </w:t>
      </w:r>
      <w:r w:rsidRPr="00E10399">
        <w:rPr>
          <w:rFonts w:eastAsia="Times New Roman" w:cs="Calibri"/>
          <w:color w:val="000000"/>
          <w:lang w:eastAsia="en-GB"/>
        </w:rPr>
        <w:t xml:space="preserve">Such conflicts include, but are not limited to, developing or implementing, or intending to develop or implement, a similar protocol with the same or other funding agency.  Once a </w:t>
      </w:r>
      <w:r w:rsidR="00285B12" w:rsidRPr="00285B12">
        <w:t>PERUKI</w:t>
      </w:r>
      <w:r w:rsidR="00285B12">
        <w:rPr>
          <w:i/>
        </w:rPr>
        <w:t xml:space="preserve"> </w:t>
      </w:r>
      <w:r w:rsidR="00690958">
        <w:t>member</w:t>
      </w:r>
      <w:r w:rsidRPr="00E10399">
        <w:rPr>
          <w:rFonts w:eastAsia="Times New Roman" w:cs="Calibri"/>
          <w:color w:val="000000"/>
          <w:lang w:eastAsia="en-GB"/>
        </w:rPr>
        <w:t xml:space="preserve"> has agreed to participate in a particular study, the </w:t>
      </w:r>
      <w:r w:rsidR="00690958">
        <w:rPr>
          <w:rFonts w:eastAsia="Times New Roman" w:cs="Calibri"/>
          <w:color w:val="000000"/>
          <w:lang w:eastAsia="en-GB"/>
        </w:rPr>
        <w:t>member</w:t>
      </w:r>
      <w:r w:rsidRPr="00E10399">
        <w:rPr>
          <w:rFonts w:eastAsia="Times New Roman" w:cs="Calibri"/>
          <w:color w:val="000000"/>
          <w:lang w:eastAsia="en-GB"/>
        </w:rPr>
        <w:t xml:space="preserve"> should not undertake any conflicting study that could interfere with the c</w:t>
      </w:r>
      <w:r w:rsidR="00756078" w:rsidRPr="00E10399">
        <w:rPr>
          <w:rFonts w:eastAsia="Times New Roman" w:cs="Calibri"/>
          <w:color w:val="000000"/>
          <w:lang w:eastAsia="en-GB"/>
        </w:rPr>
        <w:t xml:space="preserve">apability to perform the </w:t>
      </w:r>
      <w:r w:rsidR="00285B12" w:rsidRPr="00285B12">
        <w:t>PERUKI</w:t>
      </w:r>
      <w:r w:rsidR="00285B12">
        <w:rPr>
          <w:i/>
        </w:rPr>
        <w:t xml:space="preserve"> </w:t>
      </w:r>
      <w:r w:rsidRPr="00E10399">
        <w:rPr>
          <w:rFonts w:eastAsia="Times New Roman" w:cs="Calibri"/>
          <w:color w:val="000000"/>
          <w:lang w:eastAsia="en-GB"/>
        </w:rPr>
        <w:t>study.</w:t>
      </w:r>
    </w:p>
    <w:p w14:paraId="3CBFDF90"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27F065B0" w14:textId="4D38DFFD"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In the event that a </w:t>
      </w:r>
      <w:r w:rsidR="00285B12" w:rsidRPr="00285B12">
        <w:t>PERUKI</w:t>
      </w:r>
      <w:r w:rsidR="00285B12">
        <w:rPr>
          <w:i/>
        </w:rPr>
        <w:t xml:space="preserve"> </w:t>
      </w:r>
      <w:r w:rsidRPr="00E10399">
        <w:rPr>
          <w:rFonts w:eastAsia="Times New Roman" w:cs="Calibri"/>
          <w:color w:val="000000"/>
          <w:lang w:eastAsia="en-GB"/>
        </w:rPr>
        <w:t xml:space="preserve">study does not </w:t>
      </w:r>
      <w:r w:rsidR="00A865C2">
        <w:rPr>
          <w:rFonts w:eastAsia="Times New Roman" w:cs="Calibri"/>
          <w:color w:val="000000"/>
          <w:lang w:eastAsia="en-GB"/>
        </w:rPr>
        <w:t>come to fruition,</w:t>
      </w:r>
      <w:r w:rsidRPr="00E10399">
        <w:rPr>
          <w:rFonts w:eastAsia="Times New Roman" w:cs="Calibri"/>
          <w:color w:val="000000"/>
          <w:lang w:eastAsia="en-GB"/>
        </w:rPr>
        <w:t xml:space="preserve"> a participating </w:t>
      </w:r>
      <w:r w:rsidR="00690958">
        <w:rPr>
          <w:rFonts w:eastAsia="Times New Roman" w:cs="Calibri"/>
          <w:color w:val="000000"/>
          <w:lang w:eastAsia="en-GB"/>
        </w:rPr>
        <w:t>member</w:t>
      </w:r>
      <w:r w:rsidRPr="00E10399">
        <w:rPr>
          <w:rFonts w:eastAsia="Times New Roman" w:cs="Calibri"/>
          <w:color w:val="000000"/>
          <w:lang w:eastAsia="en-GB"/>
        </w:rPr>
        <w:t xml:space="preserve"> should not undertake a similar study without prior discussion </w:t>
      </w:r>
      <w:r w:rsidR="00EF084B">
        <w:rPr>
          <w:rFonts w:eastAsia="Times New Roman" w:cs="Calibri"/>
          <w:color w:val="000000"/>
          <w:lang w:eastAsia="en-GB"/>
        </w:rPr>
        <w:t xml:space="preserve">with the Executive Committee </w:t>
      </w:r>
      <w:r w:rsidRPr="00E10399">
        <w:rPr>
          <w:rFonts w:eastAsia="Times New Roman" w:cs="Calibri"/>
          <w:color w:val="000000"/>
          <w:lang w:eastAsia="en-GB"/>
        </w:rPr>
        <w:t xml:space="preserve">to determine whether the study impinges on the intellectual property of the </w:t>
      </w:r>
      <w:r w:rsidR="00285B12" w:rsidRPr="00285B12">
        <w:t>PERUKI</w:t>
      </w:r>
      <w:r w:rsidR="00285B12">
        <w:rPr>
          <w:i/>
        </w:rPr>
        <w:t xml:space="preserve"> </w:t>
      </w:r>
      <w:r w:rsidRPr="00E10399">
        <w:rPr>
          <w:rFonts w:eastAsia="Times New Roman" w:cs="Calibri"/>
          <w:color w:val="000000"/>
          <w:lang w:eastAsia="en-GB"/>
        </w:rPr>
        <w:t xml:space="preserve">study. </w:t>
      </w:r>
      <w:r w:rsidR="00756078" w:rsidRPr="00E10399">
        <w:rPr>
          <w:rFonts w:eastAsia="Times New Roman" w:cs="Calibri"/>
          <w:color w:val="000000"/>
          <w:lang w:eastAsia="en-GB"/>
        </w:rPr>
        <w:t xml:space="preserve"> </w:t>
      </w:r>
      <w:r w:rsidRPr="00E10399">
        <w:rPr>
          <w:rFonts w:eastAsia="Times New Roman" w:cs="Calibri"/>
          <w:color w:val="000000"/>
          <w:lang w:eastAsia="en-GB"/>
        </w:rPr>
        <w:t>This applies to studies with the same or other funding agencies.</w:t>
      </w:r>
    </w:p>
    <w:p w14:paraId="4C79EAA0"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7C2AE638" w14:textId="0E06B771" w:rsidR="00CE4936" w:rsidRPr="00E10399" w:rsidRDefault="007B39B9" w:rsidP="00F65CC3">
      <w:pPr>
        <w:spacing w:before="100" w:beforeAutospacing="1" w:after="100" w:afterAutospacing="1"/>
        <w:contextualSpacing/>
        <w:jc w:val="both"/>
        <w:rPr>
          <w:rFonts w:eastAsia="Times New Roman" w:cs="Calibri"/>
          <w:color w:val="000000"/>
          <w:lang w:eastAsia="en-GB"/>
        </w:rPr>
      </w:pPr>
      <w:r>
        <w:rPr>
          <w:rFonts w:eastAsia="Times New Roman" w:cs="Calibri"/>
          <w:color w:val="000000"/>
          <w:lang w:eastAsia="en-GB"/>
        </w:rPr>
        <w:t>It is good practice p</w:t>
      </w:r>
      <w:r w:rsidR="00CE4936" w:rsidRPr="00E10399">
        <w:rPr>
          <w:rFonts w:eastAsia="Times New Roman" w:cs="Calibri"/>
          <w:color w:val="000000"/>
          <w:lang w:eastAsia="en-GB"/>
        </w:rPr>
        <w:t>rior to beginning a study</w:t>
      </w:r>
      <w:r>
        <w:rPr>
          <w:rFonts w:eastAsia="Times New Roman" w:cs="Calibri"/>
          <w:color w:val="000000"/>
          <w:lang w:eastAsia="en-GB"/>
        </w:rPr>
        <w:t xml:space="preserve"> that </w:t>
      </w:r>
      <w:r w:rsidR="00CE4936" w:rsidRPr="00E10399">
        <w:rPr>
          <w:rFonts w:eastAsia="Times New Roman" w:cs="Calibri"/>
          <w:color w:val="000000"/>
          <w:lang w:eastAsia="en-GB"/>
        </w:rPr>
        <w:t xml:space="preserve">rules of interaction should be established between investigators. </w:t>
      </w:r>
      <w:r w:rsidR="00C22F1D" w:rsidRPr="00E10399">
        <w:rPr>
          <w:rFonts w:eastAsia="Times New Roman" w:cs="Calibri"/>
          <w:color w:val="000000"/>
          <w:lang w:eastAsia="en-GB"/>
        </w:rPr>
        <w:t xml:space="preserve"> </w:t>
      </w:r>
      <w:r w:rsidR="00CE4936" w:rsidRPr="00E10399">
        <w:rPr>
          <w:rFonts w:eastAsia="Times New Roman" w:cs="Calibri"/>
          <w:color w:val="000000"/>
          <w:lang w:eastAsia="en-GB"/>
        </w:rPr>
        <w:t xml:space="preserve">These  should govern the performance of supplementary studies, additional use of clinical material derived from the study, and use of the data </w:t>
      </w:r>
      <w:r w:rsidR="00C22F1D" w:rsidRPr="00E10399">
        <w:rPr>
          <w:rFonts w:eastAsia="Times New Roman" w:cs="Calibri"/>
          <w:color w:val="000000"/>
          <w:lang w:eastAsia="en-GB"/>
        </w:rPr>
        <w:t>for presentation and publication</w:t>
      </w:r>
      <w:r w:rsidR="00CE4936" w:rsidRPr="00E10399">
        <w:rPr>
          <w:rFonts w:eastAsia="Times New Roman" w:cs="Calibri"/>
          <w:color w:val="000000"/>
          <w:lang w:eastAsia="en-GB"/>
        </w:rPr>
        <w:t>.</w:t>
      </w:r>
    </w:p>
    <w:p w14:paraId="14CEFA57"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2A605751" w14:textId="2597B571" w:rsidR="009F01A5" w:rsidRPr="00D03B1B" w:rsidRDefault="00CE4936" w:rsidP="00D03B1B">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Research proposal review materials and meeting discussions are privileged communications prepared only for use by </w:t>
      </w:r>
      <w:r w:rsidR="00285B12" w:rsidRPr="00285B12">
        <w:t>PERUKI</w:t>
      </w:r>
      <w:r w:rsidR="00285B12">
        <w:rPr>
          <w:i/>
        </w:rPr>
        <w:t xml:space="preserve"> </w:t>
      </w:r>
      <w:r w:rsidRPr="00E10399">
        <w:rPr>
          <w:rFonts w:eastAsia="Times New Roman" w:cs="Calibri"/>
          <w:color w:val="000000"/>
          <w:lang w:eastAsia="en-GB"/>
        </w:rPr>
        <w:t>Research Steering Committee members.</w:t>
      </w:r>
    </w:p>
    <w:p w14:paraId="4D0275A6" w14:textId="30B63212" w:rsidR="00CE4936" w:rsidRPr="00E10399" w:rsidRDefault="00CE4936" w:rsidP="00D03B1B">
      <w:pPr>
        <w:pStyle w:val="Heading2"/>
        <w:rPr>
          <w:rFonts w:eastAsia="Times New Roman"/>
          <w:lang w:eastAsia="en-GB"/>
        </w:rPr>
      </w:pPr>
      <w:bookmarkStart w:id="25" w:name="_Toc165041118"/>
      <w:r w:rsidRPr="00E10399">
        <w:rPr>
          <w:rFonts w:eastAsia="Times New Roman"/>
          <w:lang w:eastAsia="en-GB"/>
        </w:rPr>
        <w:t xml:space="preserve">Ethical Behaviour in </w:t>
      </w:r>
      <w:r w:rsidR="001E427C">
        <w:rPr>
          <w:rFonts w:eastAsia="Times New Roman"/>
          <w:lang w:eastAsia="en-GB"/>
        </w:rPr>
        <w:t>i</w:t>
      </w:r>
      <w:r w:rsidRPr="00E10399">
        <w:rPr>
          <w:rFonts w:eastAsia="Times New Roman"/>
          <w:lang w:eastAsia="en-GB"/>
        </w:rPr>
        <w:t>nteractions with Industry Partners</w:t>
      </w:r>
      <w:bookmarkEnd w:id="25"/>
    </w:p>
    <w:p w14:paraId="7268361F" w14:textId="7E77F19D"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When an industry-generated protocol is presented to </w:t>
      </w:r>
      <w:r w:rsidR="00285B12" w:rsidRPr="00285B12">
        <w:t>PERUKI</w:t>
      </w:r>
      <w:r w:rsidR="00285B12">
        <w:rPr>
          <w:i/>
        </w:rPr>
        <w:t xml:space="preserve"> </w:t>
      </w:r>
      <w:r w:rsidRPr="00E10399">
        <w:rPr>
          <w:rFonts w:eastAsia="Times New Roman" w:cs="Calibri"/>
          <w:color w:val="000000"/>
          <w:lang w:eastAsia="en-GB"/>
        </w:rPr>
        <w:t>for consideration, the protocol remains the intellectual property of the industry participant and confidentiality must be maintained.</w:t>
      </w:r>
      <w:r w:rsidR="00AE71D6" w:rsidRPr="00E10399">
        <w:rPr>
          <w:rFonts w:eastAsia="Times New Roman" w:cs="Calibri"/>
          <w:color w:val="000000"/>
          <w:lang w:eastAsia="en-GB"/>
        </w:rPr>
        <w:t xml:space="preserve"> </w:t>
      </w:r>
      <w:r w:rsidRPr="00E10399">
        <w:rPr>
          <w:rFonts w:eastAsia="Times New Roman" w:cs="Calibri"/>
          <w:color w:val="000000"/>
          <w:lang w:eastAsia="en-GB"/>
        </w:rPr>
        <w:t xml:space="preserve"> The protocol should not be modified or used by </w:t>
      </w:r>
      <w:r w:rsidR="00285B12" w:rsidRPr="00285B12">
        <w:t>PERUKI</w:t>
      </w:r>
      <w:r w:rsidR="00285B12">
        <w:rPr>
          <w:i/>
        </w:rPr>
        <w:t xml:space="preserve"> </w:t>
      </w:r>
      <w:r w:rsidRPr="00E10399">
        <w:rPr>
          <w:rFonts w:eastAsia="Times New Roman" w:cs="Calibri"/>
          <w:color w:val="000000"/>
          <w:lang w:eastAsia="en-GB"/>
        </w:rPr>
        <w:t>investigators without the permission of the industry partner.</w:t>
      </w:r>
      <w:r w:rsidR="007B39B9">
        <w:rPr>
          <w:rFonts w:eastAsia="Times New Roman" w:cs="Calibri"/>
          <w:color w:val="000000"/>
          <w:lang w:eastAsia="en-GB"/>
        </w:rPr>
        <w:t xml:space="preserve"> For industry studies it is the sponsor’s responsibility to create any documentation related to Intellectual property. </w:t>
      </w:r>
    </w:p>
    <w:p w14:paraId="22F134C8" w14:textId="77777777" w:rsidR="00756078" w:rsidRPr="00E10399" w:rsidRDefault="00756078" w:rsidP="00F65CC3">
      <w:pPr>
        <w:spacing w:before="100" w:beforeAutospacing="1" w:after="100" w:afterAutospacing="1"/>
        <w:contextualSpacing/>
        <w:jc w:val="both"/>
        <w:rPr>
          <w:rFonts w:eastAsia="Times New Roman" w:cs="Calibri"/>
          <w:color w:val="000000"/>
          <w:lang w:eastAsia="en-GB"/>
        </w:rPr>
      </w:pPr>
    </w:p>
    <w:p w14:paraId="28B268BA" w14:textId="1C9B4948" w:rsidR="00A87ACF" w:rsidRDefault="00CE4936" w:rsidP="00A87ACF">
      <w:pPr>
        <w:rPr>
          <w:lang w:eastAsia="en-GB"/>
        </w:rPr>
      </w:pPr>
      <w:r w:rsidRPr="00E10399">
        <w:rPr>
          <w:rFonts w:eastAsia="Times New Roman" w:cs="Calibri"/>
          <w:color w:val="000000"/>
          <w:lang w:eastAsia="en-GB"/>
        </w:rPr>
        <w:t xml:space="preserve">When an investigator-generated protocol is submitted to industry for consideration, it remains the intellectual property of </w:t>
      </w:r>
      <w:r w:rsidR="00285B12" w:rsidRPr="00285B12">
        <w:t>PERUKI</w:t>
      </w:r>
      <w:r w:rsidR="00285B12">
        <w:rPr>
          <w:i/>
        </w:rPr>
        <w:t xml:space="preserve"> </w:t>
      </w:r>
      <w:r w:rsidRPr="00E10399">
        <w:rPr>
          <w:rFonts w:eastAsia="Times New Roman" w:cs="Calibri"/>
          <w:color w:val="000000"/>
          <w:lang w:eastAsia="en-GB"/>
        </w:rPr>
        <w:t xml:space="preserve">and confidentiality should be maintained. </w:t>
      </w:r>
      <w:r w:rsidR="00AE71D6" w:rsidRPr="00E10399">
        <w:rPr>
          <w:rFonts w:eastAsia="Times New Roman" w:cs="Calibri"/>
          <w:color w:val="000000"/>
          <w:lang w:eastAsia="en-GB"/>
        </w:rPr>
        <w:t xml:space="preserve"> </w:t>
      </w:r>
      <w:r w:rsidRPr="00E10399">
        <w:rPr>
          <w:rFonts w:eastAsia="Times New Roman" w:cs="Calibri"/>
          <w:color w:val="000000"/>
          <w:lang w:eastAsia="en-GB"/>
        </w:rPr>
        <w:t xml:space="preserve">The protocol should not be modified or used by industry without the permission of </w:t>
      </w:r>
      <w:r w:rsidR="00285B12" w:rsidRPr="00285B12">
        <w:t>PERUKI</w:t>
      </w:r>
      <w:r w:rsidRPr="00E10399">
        <w:rPr>
          <w:rFonts w:eastAsia="Times New Roman" w:cs="Calibri"/>
          <w:color w:val="000000"/>
          <w:lang w:eastAsia="en-GB"/>
        </w:rPr>
        <w:t xml:space="preserve">.  </w:t>
      </w:r>
      <w:r w:rsidR="00285B12" w:rsidRPr="00285B12">
        <w:t>PERUKI</w:t>
      </w:r>
      <w:r w:rsidR="00285B12">
        <w:rPr>
          <w:i/>
        </w:rPr>
        <w:t xml:space="preserve"> </w:t>
      </w:r>
      <w:r w:rsidRPr="00E10399">
        <w:rPr>
          <w:rFonts w:eastAsia="Times New Roman" w:cs="Calibri"/>
          <w:color w:val="000000"/>
          <w:lang w:eastAsia="en-GB"/>
        </w:rPr>
        <w:t xml:space="preserve">expects that industry partners who choose not to fund a </w:t>
      </w:r>
      <w:r w:rsidR="00285B12" w:rsidRPr="00285B12">
        <w:t>PERUKI</w:t>
      </w:r>
      <w:r w:rsidR="00285B12">
        <w:rPr>
          <w:i/>
        </w:rPr>
        <w:t xml:space="preserve"> </w:t>
      </w:r>
      <w:r w:rsidRPr="00E10399">
        <w:rPr>
          <w:rFonts w:eastAsia="Times New Roman" w:cs="Calibri"/>
          <w:color w:val="000000"/>
          <w:lang w:eastAsia="en-GB"/>
        </w:rPr>
        <w:t xml:space="preserve">study will not undertake the same or similar studies with a </w:t>
      </w:r>
      <w:r w:rsidR="00B11F94" w:rsidRPr="00285B12">
        <w:t>PERUKI</w:t>
      </w:r>
      <w:r w:rsidRPr="00E10399">
        <w:rPr>
          <w:rFonts w:eastAsia="Times New Roman" w:cs="Calibri"/>
          <w:color w:val="000000"/>
          <w:lang w:eastAsia="en-GB"/>
        </w:rPr>
        <w:t xml:space="preserve"> member without the approval of </w:t>
      </w:r>
      <w:r w:rsidR="00285B12" w:rsidRPr="00285B12">
        <w:t>PERUKI</w:t>
      </w:r>
      <w:r w:rsidRPr="00E10399">
        <w:rPr>
          <w:rFonts w:eastAsia="Times New Roman" w:cs="Calibri"/>
          <w:color w:val="000000"/>
          <w:lang w:eastAsia="en-GB"/>
        </w:rPr>
        <w:t>.</w:t>
      </w:r>
      <w:r w:rsidR="00A87ACF">
        <w:rPr>
          <w:rFonts w:eastAsia="Times New Roman" w:cs="Calibri"/>
          <w:color w:val="000000"/>
          <w:lang w:eastAsia="en-GB"/>
        </w:rPr>
        <w:t xml:space="preserve"> </w:t>
      </w:r>
      <w:r w:rsidR="00A87ACF">
        <w:t>An agreement should be made at the study set-up stage that PERUKI will be credited in authorship of future publications and study outputs.</w:t>
      </w:r>
    </w:p>
    <w:p w14:paraId="5BD773EB" w14:textId="32B820AD" w:rsidR="007B39B9" w:rsidRDefault="00756078" w:rsidP="00D03B1B">
      <w:pPr>
        <w:pStyle w:val="Heading2"/>
        <w:rPr>
          <w:rFonts w:eastAsia="Times New Roman"/>
          <w:lang w:eastAsia="en-GB"/>
        </w:rPr>
      </w:pPr>
      <w:bookmarkStart w:id="26" w:name="_Toc165041119"/>
      <w:r w:rsidRPr="00E10399">
        <w:rPr>
          <w:rFonts w:eastAsia="Times New Roman"/>
          <w:lang w:eastAsia="en-GB"/>
        </w:rPr>
        <w:lastRenderedPageBreak/>
        <w:t xml:space="preserve">Breaches of Ethics by </w:t>
      </w:r>
      <w:r w:rsidR="00B11F94" w:rsidRPr="00B11F94">
        <w:t>PERUKI</w:t>
      </w:r>
      <w:r w:rsidR="00CE4936" w:rsidRPr="00E10399">
        <w:rPr>
          <w:rFonts w:eastAsia="Times New Roman"/>
          <w:lang w:eastAsia="en-GB"/>
        </w:rPr>
        <w:t xml:space="preserve"> Members or by Industry Representatives</w:t>
      </w:r>
      <w:bookmarkEnd w:id="26"/>
    </w:p>
    <w:p w14:paraId="54772789" w14:textId="6C7D70FD" w:rsidR="007B39B9" w:rsidRPr="007B39B9" w:rsidRDefault="007B39B9" w:rsidP="004570B2">
      <w:pPr>
        <w:pStyle w:val="CommentText"/>
        <w:rPr>
          <w:rFonts w:eastAsia="Times New Roman" w:cs="Calibri"/>
          <w:color w:val="000000"/>
          <w:lang w:eastAsia="en-GB"/>
        </w:rPr>
      </w:pPr>
      <w:r w:rsidRPr="004570B2">
        <w:rPr>
          <w:rFonts w:eastAsia="Times New Roman" w:cs="Calibri"/>
          <w:color w:val="000000"/>
          <w:sz w:val="22"/>
          <w:szCs w:val="22"/>
          <w:lang w:eastAsia="en-GB"/>
        </w:rPr>
        <w:t>Good communication and policy</w:t>
      </w:r>
      <w:r w:rsidRPr="007B39B9">
        <w:rPr>
          <w:rFonts w:eastAsia="Times New Roman" w:cs="Calibri"/>
          <w:color w:val="000000"/>
          <w:sz w:val="22"/>
          <w:szCs w:val="22"/>
          <w:lang w:eastAsia="en-GB"/>
        </w:rPr>
        <w:t xml:space="preserve"> adhere</w:t>
      </w:r>
      <w:r w:rsidRPr="004570B2">
        <w:rPr>
          <w:rFonts w:eastAsia="Times New Roman" w:cs="Calibri"/>
          <w:color w:val="000000"/>
          <w:sz w:val="22"/>
          <w:szCs w:val="22"/>
          <w:lang w:eastAsia="en-GB"/>
        </w:rPr>
        <w:t xml:space="preserve">nce are likely to prevent ethical or research governance issues. </w:t>
      </w:r>
    </w:p>
    <w:p w14:paraId="0E7A6BE2" w14:textId="19F5D8BC"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Allegations of breaches of ethical behaviour by </w:t>
      </w:r>
      <w:r w:rsidR="00B11F94" w:rsidRPr="00285B12">
        <w:t>PERUKI</w:t>
      </w:r>
      <w:r w:rsidRPr="00E10399">
        <w:rPr>
          <w:rFonts w:eastAsia="Times New Roman" w:cs="Calibri"/>
          <w:color w:val="000000"/>
          <w:lang w:eastAsia="en-GB"/>
        </w:rPr>
        <w:t xml:space="preserve"> members </w:t>
      </w:r>
      <w:r w:rsidR="00B4337E">
        <w:rPr>
          <w:rFonts w:eastAsia="Times New Roman" w:cs="Calibri"/>
          <w:color w:val="000000"/>
          <w:lang w:eastAsia="en-GB"/>
        </w:rPr>
        <w:t xml:space="preserve">should </w:t>
      </w:r>
      <w:r w:rsidRPr="00E10399">
        <w:rPr>
          <w:rFonts w:eastAsia="Times New Roman" w:cs="Calibri"/>
          <w:color w:val="000000"/>
          <w:lang w:eastAsia="en-GB"/>
        </w:rPr>
        <w:t xml:space="preserve">be brought to the attention of the </w:t>
      </w:r>
      <w:r w:rsidR="00285B12" w:rsidRPr="00285B12">
        <w:t>PERUKI</w:t>
      </w:r>
      <w:r w:rsidR="00285B12">
        <w:rPr>
          <w:i/>
        </w:rPr>
        <w:t xml:space="preserve"> </w:t>
      </w:r>
      <w:r w:rsidRPr="00E10399">
        <w:rPr>
          <w:rFonts w:eastAsia="Times New Roman" w:cs="Calibri"/>
          <w:color w:val="000000"/>
          <w:lang w:eastAsia="en-GB"/>
        </w:rPr>
        <w:t xml:space="preserve">Executive Committee who will serve as the review committee of </w:t>
      </w:r>
      <w:r w:rsidR="00285B12" w:rsidRPr="00285B12">
        <w:t>PERUKI</w:t>
      </w:r>
      <w:r w:rsidRPr="00E10399">
        <w:rPr>
          <w:rFonts w:eastAsia="Times New Roman" w:cs="Calibri"/>
          <w:color w:val="000000"/>
          <w:lang w:eastAsia="en-GB"/>
        </w:rPr>
        <w:t xml:space="preserve">. </w:t>
      </w:r>
      <w:r w:rsidR="00AE71D6" w:rsidRPr="00E10399">
        <w:rPr>
          <w:rFonts w:eastAsia="Times New Roman" w:cs="Calibri"/>
          <w:color w:val="000000"/>
          <w:lang w:eastAsia="en-GB"/>
        </w:rPr>
        <w:t xml:space="preserve"> </w:t>
      </w:r>
      <w:r w:rsidRPr="00E10399">
        <w:rPr>
          <w:rFonts w:eastAsia="Times New Roman" w:cs="Calibri"/>
          <w:color w:val="000000"/>
          <w:lang w:eastAsia="en-GB"/>
        </w:rPr>
        <w:t>This process will be strictly confidential.</w:t>
      </w:r>
    </w:p>
    <w:p w14:paraId="09897394"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7923AA43" w14:textId="41F14339"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After an investigation into the circumstances of the alleged incident, including written testimony by involved parties</w:t>
      </w:r>
      <w:r w:rsidR="004E046E">
        <w:rPr>
          <w:rFonts w:eastAsia="Times New Roman" w:cs="Calibri"/>
          <w:color w:val="000000"/>
          <w:lang w:eastAsia="en-GB"/>
        </w:rPr>
        <w:t xml:space="preserve"> where deemed necessary</w:t>
      </w:r>
      <w:r w:rsidRPr="00E10399">
        <w:rPr>
          <w:rFonts w:eastAsia="Times New Roman" w:cs="Calibri"/>
          <w:color w:val="000000"/>
          <w:lang w:eastAsia="en-GB"/>
        </w:rPr>
        <w:t xml:space="preserve">, the </w:t>
      </w:r>
      <w:r w:rsidR="00285B12" w:rsidRPr="00285B12">
        <w:t>PERUKI</w:t>
      </w:r>
      <w:r w:rsidR="00285B12">
        <w:rPr>
          <w:i/>
        </w:rPr>
        <w:t xml:space="preserve"> </w:t>
      </w:r>
      <w:r w:rsidRPr="00E10399">
        <w:rPr>
          <w:rFonts w:eastAsia="Times New Roman" w:cs="Calibri"/>
          <w:color w:val="000000"/>
          <w:lang w:eastAsia="en-GB"/>
        </w:rPr>
        <w:t xml:space="preserve">Executive Committee will make a judgement. </w:t>
      </w:r>
      <w:r w:rsidR="00AE71D6" w:rsidRPr="00E10399">
        <w:rPr>
          <w:rFonts w:eastAsia="Times New Roman" w:cs="Calibri"/>
          <w:color w:val="000000"/>
          <w:lang w:eastAsia="en-GB"/>
        </w:rPr>
        <w:t xml:space="preserve"> </w:t>
      </w:r>
      <w:r w:rsidRPr="00E10399">
        <w:rPr>
          <w:rFonts w:eastAsia="Times New Roman" w:cs="Calibri"/>
          <w:color w:val="000000"/>
          <w:lang w:eastAsia="en-GB"/>
        </w:rPr>
        <w:t xml:space="preserve">The </w:t>
      </w:r>
      <w:r w:rsidR="00AE71D6" w:rsidRPr="00E10399">
        <w:rPr>
          <w:rFonts w:eastAsia="Times New Roman" w:cs="Calibri"/>
          <w:color w:val="000000"/>
          <w:lang w:eastAsia="en-GB"/>
        </w:rPr>
        <w:t>complainant and the alleged offender</w:t>
      </w:r>
      <w:r w:rsidRPr="00E10399">
        <w:rPr>
          <w:rFonts w:eastAsia="Times New Roman" w:cs="Calibri"/>
          <w:color w:val="000000"/>
          <w:lang w:eastAsia="en-GB"/>
        </w:rPr>
        <w:t xml:space="preserve"> will be informed of the decision in writing.</w:t>
      </w:r>
      <w:r w:rsidR="004E046E">
        <w:rPr>
          <w:rFonts w:eastAsia="Times New Roman" w:cs="Calibri"/>
          <w:color w:val="000000"/>
          <w:lang w:eastAsia="en-GB"/>
        </w:rPr>
        <w:t xml:space="preserve">  </w:t>
      </w:r>
    </w:p>
    <w:p w14:paraId="6847C0B4"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23B896AE"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Sanctions available for breaches of ethical behaviour by a </w:t>
      </w:r>
      <w:r w:rsidR="00285B12" w:rsidRPr="00285B12">
        <w:t>PERUKI</w:t>
      </w:r>
      <w:r w:rsidR="00285B12">
        <w:rPr>
          <w:i/>
        </w:rPr>
        <w:t xml:space="preserve"> </w:t>
      </w:r>
      <w:r w:rsidRPr="00E10399">
        <w:rPr>
          <w:rFonts w:eastAsia="Times New Roman" w:cs="Calibri"/>
          <w:color w:val="000000"/>
          <w:lang w:eastAsia="en-GB"/>
        </w:rPr>
        <w:t xml:space="preserve">member will include a written warning, suspension, or expulsion. </w:t>
      </w:r>
      <w:r w:rsidR="00AE71D6" w:rsidRPr="00E10399">
        <w:rPr>
          <w:rFonts w:eastAsia="Times New Roman" w:cs="Calibri"/>
          <w:color w:val="000000"/>
          <w:lang w:eastAsia="en-GB"/>
        </w:rPr>
        <w:t xml:space="preserve"> </w:t>
      </w:r>
      <w:r w:rsidRPr="00E10399">
        <w:rPr>
          <w:rFonts w:eastAsia="Times New Roman" w:cs="Calibri"/>
          <w:color w:val="000000"/>
          <w:lang w:eastAsia="en-GB"/>
        </w:rPr>
        <w:t>Notice of the decision will also be sent to the appropriate individual responsible for the member's academic performance.  Sanctions available for breaches of ethical behaviour by i</w:t>
      </w:r>
      <w:r w:rsidR="00AE71D6" w:rsidRPr="00E10399">
        <w:rPr>
          <w:rFonts w:eastAsia="Times New Roman" w:cs="Calibri"/>
          <w:color w:val="000000"/>
          <w:lang w:eastAsia="en-GB"/>
        </w:rPr>
        <w:t>ndustry will include, but not</w:t>
      </w:r>
      <w:r w:rsidRPr="00E10399">
        <w:rPr>
          <w:rFonts w:eastAsia="Times New Roman" w:cs="Calibri"/>
          <w:color w:val="000000"/>
          <w:lang w:eastAsia="en-GB"/>
        </w:rPr>
        <w:t xml:space="preserve"> be limited to, a written warning, and suspension of interactions (research and other) by </w:t>
      </w:r>
      <w:r w:rsidR="00285B12" w:rsidRPr="00285B12">
        <w:t>PERUKI</w:t>
      </w:r>
      <w:r w:rsidR="00285B12">
        <w:rPr>
          <w:i/>
        </w:rPr>
        <w:t xml:space="preserve"> </w:t>
      </w:r>
      <w:r w:rsidRPr="00E10399">
        <w:rPr>
          <w:rFonts w:eastAsia="Times New Roman" w:cs="Calibri"/>
          <w:color w:val="000000"/>
          <w:lang w:eastAsia="en-GB"/>
        </w:rPr>
        <w:t>members with the offending party.</w:t>
      </w:r>
    </w:p>
    <w:p w14:paraId="7B794A27"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p>
    <w:p w14:paraId="771EBC2A" w14:textId="77777777" w:rsidR="00CE4936" w:rsidRPr="00E10399" w:rsidRDefault="00CE4936" w:rsidP="00F65CC3">
      <w:pPr>
        <w:spacing w:before="100" w:beforeAutospacing="1" w:after="100" w:afterAutospacing="1"/>
        <w:contextualSpacing/>
        <w:jc w:val="both"/>
        <w:rPr>
          <w:rFonts w:eastAsia="Times New Roman" w:cs="Calibri"/>
          <w:color w:val="000000"/>
          <w:lang w:eastAsia="en-GB"/>
        </w:rPr>
      </w:pPr>
      <w:r w:rsidRPr="00E10399">
        <w:rPr>
          <w:rFonts w:eastAsia="Times New Roman" w:cs="Calibri"/>
          <w:color w:val="000000"/>
          <w:lang w:eastAsia="en-GB"/>
        </w:rPr>
        <w:t xml:space="preserve">Appeals of Executive Committee decisions can be made to an appeals committee comprised of one member representative of each </w:t>
      </w:r>
      <w:r w:rsidR="00285B12" w:rsidRPr="00285B12">
        <w:t>PERUKI</w:t>
      </w:r>
      <w:r w:rsidR="00285B12">
        <w:rPr>
          <w:i/>
        </w:rPr>
        <w:t xml:space="preserve"> </w:t>
      </w:r>
      <w:r w:rsidRPr="00E10399">
        <w:rPr>
          <w:rFonts w:eastAsia="Times New Roman" w:cs="Calibri"/>
          <w:color w:val="000000"/>
          <w:lang w:eastAsia="en-GB"/>
        </w:rPr>
        <w:t>affiliate institution.</w:t>
      </w:r>
    </w:p>
    <w:p w14:paraId="71259D27" w14:textId="77777777" w:rsidR="00AE71D6" w:rsidRPr="00E10399" w:rsidRDefault="00AE71D6" w:rsidP="00F65CC3">
      <w:pPr>
        <w:spacing w:before="100" w:beforeAutospacing="1" w:after="100" w:afterAutospacing="1"/>
        <w:contextualSpacing/>
        <w:jc w:val="both"/>
        <w:rPr>
          <w:rFonts w:eastAsia="Times New Roman" w:cs="Calibri"/>
          <w:color w:val="000000"/>
          <w:lang w:eastAsia="en-GB"/>
        </w:rPr>
      </w:pPr>
    </w:p>
    <w:p w14:paraId="4B0AD1C9" w14:textId="77777777" w:rsidR="00CE4936" w:rsidRPr="00E10399" w:rsidRDefault="00CE4936" w:rsidP="00F65CC3">
      <w:pPr>
        <w:spacing w:before="100" w:beforeAutospacing="1" w:after="100" w:afterAutospacing="1"/>
        <w:contextualSpacing/>
        <w:jc w:val="both"/>
        <w:rPr>
          <w:rFonts w:eastAsia="Times New Roman" w:cs="Calibri"/>
          <w:color w:val="000000"/>
          <w:sz w:val="18"/>
          <w:szCs w:val="18"/>
          <w:lang w:eastAsia="en-GB"/>
        </w:rPr>
      </w:pPr>
      <w:r w:rsidRPr="00E10399">
        <w:rPr>
          <w:rFonts w:eastAsia="Times New Roman" w:cs="Calibri"/>
          <w:i/>
          <w:iCs/>
          <w:color w:val="000000"/>
          <w:lang w:eastAsia="en-GB"/>
        </w:rPr>
        <w:t>(adapted from PERC</w:t>
      </w:r>
      <w:r w:rsidR="00756078" w:rsidRPr="00E10399">
        <w:rPr>
          <w:rFonts w:eastAsia="Times New Roman" w:cs="Calibri"/>
          <w:i/>
          <w:iCs/>
          <w:color w:val="000000"/>
          <w:lang w:eastAsia="en-GB"/>
        </w:rPr>
        <w:t>, PREDICT</w:t>
      </w:r>
      <w:r w:rsidRPr="00E10399">
        <w:rPr>
          <w:rFonts w:eastAsia="Times New Roman" w:cs="Calibri"/>
          <w:i/>
          <w:iCs/>
          <w:color w:val="000000"/>
          <w:lang w:eastAsia="en-GB"/>
        </w:rPr>
        <w:t>)</w:t>
      </w:r>
      <w:r w:rsidRPr="00E10399">
        <w:rPr>
          <w:rFonts w:eastAsia="Times New Roman" w:cs="Calibri"/>
          <w:color w:val="000000"/>
          <w:sz w:val="18"/>
          <w:szCs w:val="18"/>
          <w:lang w:eastAsia="en-GB"/>
        </w:rPr>
        <w:t xml:space="preserve"> </w:t>
      </w:r>
    </w:p>
    <w:p w14:paraId="31707A14" w14:textId="77777777" w:rsidR="009F01A5" w:rsidRDefault="009F01A5" w:rsidP="00C62C18">
      <w:pPr>
        <w:contextualSpacing/>
        <w:jc w:val="both"/>
        <w:rPr>
          <w:b/>
          <w:i/>
          <w:sz w:val="24"/>
          <w:szCs w:val="24"/>
        </w:rPr>
      </w:pPr>
    </w:p>
    <w:p w14:paraId="43081A52" w14:textId="77777777" w:rsidR="00C62C18" w:rsidRPr="00C62C18" w:rsidRDefault="00C62C18" w:rsidP="00D03B1B">
      <w:pPr>
        <w:pStyle w:val="Heading2"/>
      </w:pPr>
      <w:bookmarkStart w:id="27" w:name="_Toc165041120"/>
      <w:r w:rsidRPr="00C62C18">
        <w:t xml:space="preserve">Revision of </w:t>
      </w:r>
      <w:r w:rsidR="00B11F94" w:rsidRPr="00B11F94">
        <w:t>PERUKI</w:t>
      </w:r>
      <w:r w:rsidRPr="00C62C18">
        <w:t xml:space="preserve"> governing principles and code of ethical behaviour</w:t>
      </w:r>
      <w:bookmarkEnd w:id="27"/>
    </w:p>
    <w:p w14:paraId="28E69973" w14:textId="5CCA5048" w:rsidR="00C62C18" w:rsidRPr="00063CB6" w:rsidRDefault="00C62C18" w:rsidP="00C62C18">
      <w:pPr>
        <w:contextualSpacing/>
        <w:jc w:val="both"/>
      </w:pPr>
      <w:r>
        <w:t xml:space="preserve">Any member </w:t>
      </w:r>
      <w:r w:rsidR="00AE71D6">
        <w:t>o</w:t>
      </w:r>
      <w:r>
        <w:t xml:space="preserve">f the </w:t>
      </w:r>
      <w:r w:rsidR="00AE71D6">
        <w:t>E</w:t>
      </w:r>
      <w:r>
        <w:t xml:space="preserve">xecutive </w:t>
      </w:r>
      <w:r w:rsidR="00AE71D6">
        <w:t>C</w:t>
      </w:r>
      <w:r>
        <w:t xml:space="preserve">ommittee may propose revisions to the </w:t>
      </w:r>
      <w:r w:rsidR="00285B12" w:rsidRPr="00285B12">
        <w:t>PERUKI</w:t>
      </w:r>
      <w:r w:rsidR="00285B12">
        <w:rPr>
          <w:i/>
        </w:rPr>
        <w:t xml:space="preserve"> </w:t>
      </w:r>
      <w:r>
        <w:t>governin</w:t>
      </w:r>
      <w:r w:rsidR="00AE71D6">
        <w:t>g</w:t>
      </w:r>
      <w:r>
        <w:t xml:space="preserve"> principles</w:t>
      </w:r>
      <w:r w:rsidR="004E046E">
        <w:t>, operational policy,</w:t>
      </w:r>
      <w:r>
        <w:t xml:space="preserve"> and/or code of ethical behaviour.  Any proposed revisions, once approved by the </w:t>
      </w:r>
      <w:r w:rsidR="00AE71D6">
        <w:t>E</w:t>
      </w:r>
      <w:r>
        <w:t xml:space="preserve">xecutive </w:t>
      </w:r>
      <w:r w:rsidR="00AE71D6">
        <w:t>C</w:t>
      </w:r>
      <w:r>
        <w:t xml:space="preserve">ommittee, must be submitted to the </w:t>
      </w:r>
      <w:r w:rsidR="00285B12" w:rsidRPr="00285B12">
        <w:t>PERUKI</w:t>
      </w:r>
      <w:r w:rsidR="00285B12">
        <w:rPr>
          <w:i/>
        </w:rPr>
        <w:t xml:space="preserve"> </w:t>
      </w:r>
      <w:r w:rsidR="00AE71D6">
        <w:t>Research Steering Committee</w:t>
      </w:r>
      <w:r>
        <w:t xml:space="preserve"> for ratification.  A majority of those voting will constitute ratification.</w:t>
      </w:r>
    </w:p>
    <w:sectPr w:rsidR="00C62C18" w:rsidRPr="00063CB6" w:rsidSect="0023334C">
      <w:footerReference w:type="default" r:id="rId13"/>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4488" w14:textId="77777777" w:rsidR="0023334C" w:rsidRDefault="0023334C" w:rsidP="007B01A4">
      <w:pPr>
        <w:spacing w:after="0" w:line="240" w:lineRule="auto"/>
      </w:pPr>
      <w:r>
        <w:separator/>
      </w:r>
    </w:p>
  </w:endnote>
  <w:endnote w:type="continuationSeparator" w:id="0">
    <w:p w14:paraId="3850D664" w14:textId="77777777" w:rsidR="0023334C" w:rsidRDefault="0023334C" w:rsidP="007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7900" w14:textId="75FC51D7" w:rsidR="001E7E56" w:rsidRDefault="001E7E56">
    <w:pPr>
      <w:pStyle w:val="Footer"/>
      <w:jc w:val="right"/>
    </w:pPr>
    <w:r>
      <w:rPr>
        <w:b/>
        <w:i/>
        <w:noProof/>
        <w:lang w:eastAsia="en-GB"/>
      </w:rPr>
      <mc:AlternateContent>
        <mc:Choice Requires="wps">
          <w:drawing>
            <wp:anchor distT="0" distB="0" distL="114300" distR="114300" simplePos="0" relativeHeight="251664896" behindDoc="0" locked="0" layoutInCell="1" allowOverlap="1" wp14:anchorId="20BD1462" wp14:editId="34A7FEA3">
              <wp:simplePos x="0" y="0"/>
              <wp:positionH relativeFrom="column">
                <wp:posOffset>-67310</wp:posOffset>
              </wp:positionH>
              <wp:positionV relativeFrom="paragraph">
                <wp:posOffset>-85090</wp:posOffset>
              </wp:positionV>
              <wp:extent cx="539115" cy="599440"/>
              <wp:effectExtent l="0" t="0" r="190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9BE26" w14:textId="4107690E" w:rsidR="001E7E56" w:rsidRDefault="001E7E56" w:rsidP="00BC699D">
                          <w:r>
                            <w:rPr>
                              <w:noProof/>
                              <w:lang w:eastAsia="en-GB"/>
                            </w:rPr>
                            <w:drawing>
                              <wp:inline distT="0" distB="0" distL="0" distR="0" wp14:anchorId="475D4FC6" wp14:editId="79D8035B">
                                <wp:extent cx="766536" cy="431320"/>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ERUKI logo 2018.jpg"/>
                                        <pic:cNvPicPr/>
                                      </pic:nvPicPr>
                                      <pic:blipFill>
                                        <a:blip r:embed="rId1">
                                          <a:extLst>
                                            <a:ext uri="{28A0092B-C50C-407E-A947-70E740481C1C}">
                                              <a14:useLocalDpi xmlns:a14="http://schemas.microsoft.com/office/drawing/2010/main" val="0"/>
                                            </a:ext>
                                          </a:extLst>
                                        </a:blip>
                                        <a:stretch>
                                          <a:fillRect/>
                                        </a:stretch>
                                      </pic:blipFill>
                                      <pic:spPr>
                                        <a:xfrm>
                                          <a:off x="0" y="0"/>
                                          <a:ext cx="776261" cy="43679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0BD1462" id="_x0000_t202" coordsize="21600,21600" o:spt="202" path="m,l,21600r21600,l21600,xe">
              <v:stroke joinstyle="miter"/>
              <v:path gradientshapeok="t" o:connecttype="rect"/>
            </v:shapetype>
            <v:shape id="Text Box 3" o:spid="_x0000_s1027" type="#_x0000_t202" style="position:absolute;left:0;text-align:left;margin-left:-5.3pt;margin-top:-6.7pt;width:42.45pt;height:47.2pt;z-index:25166489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" stroked="f">
              <v:textbox style="mso-fit-shape-to-text:t">
                <w:txbxContent>
                  <w:p w14:paraId="6459BE26" w14:textId="4107690E" w:rsidR="001E7E56" w:rsidRDefault="001E7E56" w:rsidP="00BC699D">
                    <w:r>
                      <w:rPr>
                        <w:noProof/>
                        <w:lang w:eastAsia="en-GB"/>
                      </w:rPr>
                      <w:drawing>
                        <wp:inline distT="0" distB="0" distL="0" distR="0" wp14:anchorId="475D4FC6" wp14:editId="79D8035B">
                          <wp:extent cx="766536" cy="431320"/>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ERUKI logo 2018.jpg"/>
                                  <pic:cNvPicPr/>
                                </pic:nvPicPr>
                                <pic:blipFill>
                                  <a:blip r:embed="rId2">
                                    <a:extLst>
                                      <a:ext uri="{28A0092B-C50C-407E-A947-70E740481C1C}">
                                        <a14:useLocalDpi xmlns:a14="http://schemas.microsoft.com/office/drawing/2010/main" val="0"/>
                                      </a:ext>
                                    </a:extLst>
                                  </a:blip>
                                  <a:stretch>
                                    <a:fillRect/>
                                  </a:stretch>
                                </pic:blipFill>
                                <pic:spPr>
                                  <a:xfrm>
                                    <a:off x="0" y="0"/>
                                    <a:ext cx="776261" cy="436792"/>
                                  </a:xfrm>
                                  <a:prstGeom prst="rect">
                                    <a:avLst/>
                                  </a:prstGeom>
                                </pic:spPr>
                              </pic:pic>
                            </a:graphicData>
                          </a:graphic>
                        </wp:inline>
                      </w:drawing>
                    </w:r>
                  </w:p>
                </w:txbxContent>
              </v:textbox>
            </v:shape>
          </w:pict>
        </mc:Fallback>
      </mc:AlternateContent>
    </w:r>
    <w:r>
      <w:fldChar w:fldCharType="begin"/>
    </w:r>
    <w:r>
      <w:instrText xml:space="preserve"> PAGE   \* MERGEFORMAT </w:instrText>
    </w:r>
    <w:r>
      <w:fldChar w:fldCharType="separate"/>
    </w:r>
    <w:r w:rsidR="00632EF7">
      <w:rPr>
        <w:noProof/>
      </w:rPr>
      <w:t>16</w:t>
    </w:r>
    <w:r>
      <w:rPr>
        <w:noProof/>
      </w:rPr>
      <w:fldChar w:fldCharType="end"/>
    </w:r>
  </w:p>
  <w:p w14:paraId="6671ADCB" w14:textId="2BA56ED0" w:rsidR="001E7E56" w:rsidRPr="00BC699D" w:rsidRDefault="001E7E56" w:rsidP="00F2634C">
    <w:pPr>
      <w:pStyle w:val="Footer"/>
      <w:jc w:val="center"/>
      <w:rPr>
        <w:b/>
        <w:i/>
      </w:rPr>
    </w:pPr>
    <w:r w:rsidRPr="00BC699D">
      <w:rPr>
        <w:b/>
        <w:i/>
      </w:rPr>
      <w:t xml:space="preserve">PERUKI </w:t>
    </w:r>
    <w:r>
      <w:rPr>
        <w:b/>
        <w:i/>
      </w:rPr>
      <w:t>Operational Policy</w:t>
    </w:r>
    <w:r w:rsidRPr="00BC699D">
      <w:rPr>
        <w:b/>
        <w:i/>
      </w:rPr>
      <w:t>, V</w:t>
    </w:r>
    <w:r w:rsidR="00A92FD1">
      <w:rPr>
        <w:b/>
        <w:i/>
      </w:rPr>
      <w:t xml:space="preserve">9.0, </w:t>
    </w:r>
    <w:r w:rsidR="00696DBE">
      <w:rPr>
        <w:b/>
        <w:i/>
      </w:rPr>
      <w:t xml:space="preserve">March </w:t>
    </w:r>
    <w:r w:rsidR="00A92FD1">
      <w:rPr>
        <w:b/>
        <w:i/>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3553" w14:textId="77777777" w:rsidR="0023334C" w:rsidRDefault="0023334C" w:rsidP="007B01A4">
      <w:pPr>
        <w:spacing w:after="0" w:line="240" w:lineRule="auto"/>
      </w:pPr>
      <w:r>
        <w:separator/>
      </w:r>
    </w:p>
  </w:footnote>
  <w:footnote w:type="continuationSeparator" w:id="0">
    <w:p w14:paraId="4CCF814D" w14:textId="77777777" w:rsidR="0023334C" w:rsidRDefault="0023334C" w:rsidP="007B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AED"/>
    <w:multiLevelType w:val="hybridMultilevel"/>
    <w:tmpl w:val="54A0D7BA"/>
    <w:lvl w:ilvl="0" w:tplc="93CEC596">
      <w:start w:val="1"/>
      <w:numFmt w:val="decimal"/>
      <w:lvlText w:val="%1."/>
      <w:lvlJc w:val="left"/>
      <w:pPr>
        <w:ind w:left="1020" w:hanging="360"/>
      </w:pPr>
    </w:lvl>
    <w:lvl w:ilvl="1" w:tplc="88B6352A">
      <w:start w:val="1"/>
      <w:numFmt w:val="decimal"/>
      <w:lvlText w:val="%2."/>
      <w:lvlJc w:val="left"/>
      <w:pPr>
        <w:ind w:left="1020" w:hanging="360"/>
      </w:pPr>
    </w:lvl>
    <w:lvl w:ilvl="2" w:tplc="F6A47FD8">
      <w:start w:val="1"/>
      <w:numFmt w:val="decimal"/>
      <w:lvlText w:val="%3."/>
      <w:lvlJc w:val="left"/>
      <w:pPr>
        <w:ind w:left="1020" w:hanging="360"/>
      </w:pPr>
    </w:lvl>
    <w:lvl w:ilvl="3" w:tplc="E8F6B34C">
      <w:start w:val="1"/>
      <w:numFmt w:val="decimal"/>
      <w:lvlText w:val="%4."/>
      <w:lvlJc w:val="left"/>
      <w:pPr>
        <w:ind w:left="1020" w:hanging="360"/>
      </w:pPr>
    </w:lvl>
    <w:lvl w:ilvl="4" w:tplc="E558E802">
      <w:start w:val="1"/>
      <w:numFmt w:val="decimal"/>
      <w:lvlText w:val="%5."/>
      <w:lvlJc w:val="left"/>
      <w:pPr>
        <w:ind w:left="1020" w:hanging="360"/>
      </w:pPr>
    </w:lvl>
    <w:lvl w:ilvl="5" w:tplc="38022550">
      <w:start w:val="1"/>
      <w:numFmt w:val="decimal"/>
      <w:lvlText w:val="%6."/>
      <w:lvlJc w:val="left"/>
      <w:pPr>
        <w:ind w:left="1020" w:hanging="360"/>
      </w:pPr>
    </w:lvl>
    <w:lvl w:ilvl="6" w:tplc="AFE69D70">
      <w:start w:val="1"/>
      <w:numFmt w:val="decimal"/>
      <w:lvlText w:val="%7."/>
      <w:lvlJc w:val="left"/>
      <w:pPr>
        <w:ind w:left="1020" w:hanging="360"/>
      </w:pPr>
    </w:lvl>
    <w:lvl w:ilvl="7" w:tplc="6448965E">
      <w:start w:val="1"/>
      <w:numFmt w:val="decimal"/>
      <w:lvlText w:val="%8."/>
      <w:lvlJc w:val="left"/>
      <w:pPr>
        <w:ind w:left="1020" w:hanging="360"/>
      </w:pPr>
    </w:lvl>
    <w:lvl w:ilvl="8" w:tplc="128603EE">
      <w:start w:val="1"/>
      <w:numFmt w:val="decimal"/>
      <w:lvlText w:val="%9."/>
      <w:lvlJc w:val="left"/>
      <w:pPr>
        <w:ind w:left="1020" w:hanging="360"/>
      </w:pPr>
    </w:lvl>
  </w:abstractNum>
  <w:abstractNum w:abstractNumId="1" w15:restartNumberingAfterBreak="0">
    <w:nsid w:val="0B264FD3"/>
    <w:multiLevelType w:val="hybridMultilevel"/>
    <w:tmpl w:val="0A629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E034A"/>
    <w:multiLevelType w:val="hybridMultilevel"/>
    <w:tmpl w:val="FA7C1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531DC"/>
    <w:multiLevelType w:val="hybridMultilevel"/>
    <w:tmpl w:val="702E11BC"/>
    <w:lvl w:ilvl="0" w:tplc="254413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55927"/>
    <w:multiLevelType w:val="hybridMultilevel"/>
    <w:tmpl w:val="4B22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9738C"/>
    <w:multiLevelType w:val="hybridMultilevel"/>
    <w:tmpl w:val="EF729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87989"/>
    <w:multiLevelType w:val="multilevel"/>
    <w:tmpl w:val="A3C081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FB550CD"/>
    <w:multiLevelType w:val="hybridMultilevel"/>
    <w:tmpl w:val="1368E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7C4236"/>
    <w:multiLevelType w:val="hybridMultilevel"/>
    <w:tmpl w:val="335CD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74B3C"/>
    <w:multiLevelType w:val="hybridMultilevel"/>
    <w:tmpl w:val="D66A4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44475"/>
    <w:multiLevelType w:val="hybridMultilevel"/>
    <w:tmpl w:val="FA286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26624"/>
    <w:multiLevelType w:val="hybridMultilevel"/>
    <w:tmpl w:val="747C4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C14ECC"/>
    <w:multiLevelType w:val="hybridMultilevel"/>
    <w:tmpl w:val="7BF25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DB20AB"/>
    <w:multiLevelType w:val="hybridMultilevel"/>
    <w:tmpl w:val="1B6EC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AF49F3"/>
    <w:multiLevelType w:val="hybridMultilevel"/>
    <w:tmpl w:val="C97AF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47B45"/>
    <w:multiLevelType w:val="hybridMultilevel"/>
    <w:tmpl w:val="C86EB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1411A1"/>
    <w:multiLevelType w:val="hybridMultilevel"/>
    <w:tmpl w:val="747C4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4271F9"/>
    <w:multiLevelType w:val="hybridMultilevel"/>
    <w:tmpl w:val="43465186"/>
    <w:lvl w:ilvl="0" w:tplc="05607CFE">
      <w:start w:val="1"/>
      <w:numFmt w:val="decimal"/>
      <w:lvlText w:val="%1."/>
      <w:lvlJc w:val="left"/>
      <w:pPr>
        <w:ind w:left="720" w:hanging="360"/>
      </w:pPr>
    </w:lvl>
    <w:lvl w:ilvl="1" w:tplc="89F601E2">
      <w:start w:val="1"/>
      <w:numFmt w:val="decimal"/>
      <w:lvlText w:val="%2."/>
      <w:lvlJc w:val="left"/>
      <w:pPr>
        <w:ind w:left="720" w:hanging="360"/>
      </w:pPr>
    </w:lvl>
    <w:lvl w:ilvl="2" w:tplc="7FBAA4D4">
      <w:start w:val="1"/>
      <w:numFmt w:val="decimal"/>
      <w:lvlText w:val="%3."/>
      <w:lvlJc w:val="left"/>
      <w:pPr>
        <w:ind w:left="720" w:hanging="360"/>
      </w:pPr>
    </w:lvl>
    <w:lvl w:ilvl="3" w:tplc="F330031A">
      <w:start w:val="1"/>
      <w:numFmt w:val="decimal"/>
      <w:lvlText w:val="%4."/>
      <w:lvlJc w:val="left"/>
      <w:pPr>
        <w:ind w:left="720" w:hanging="360"/>
      </w:pPr>
    </w:lvl>
    <w:lvl w:ilvl="4" w:tplc="70CEEE4E">
      <w:start w:val="1"/>
      <w:numFmt w:val="decimal"/>
      <w:lvlText w:val="%5."/>
      <w:lvlJc w:val="left"/>
      <w:pPr>
        <w:ind w:left="720" w:hanging="360"/>
      </w:pPr>
    </w:lvl>
    <w:lvl w:ilvl="5" w:tplc="BA7478AE">
      <w:start w:val="1"/>
      <w:numFmt w:val="decimal"/>
      <w:lvlText w:val="%6."/>
      <w:lvlJc w:val="left"/>
      <w:pPr>
        <w:ind w:left="720" w:hanging="360"/>
      </w:pPr>
    </w:lvl>
    <w:lvl w:ilvl="6" w:tplc="223CC07A">
      <w:start w:val="1"/>
      <w:numFmt w:val="decimal"/>
      <w:lvlText w:val="%7."/>
      <w:lvlJc w:val="left"/>
      <w:pPr>
        <w:ind w:left="720" w:hanging="360"/>
      </w:pPr>
    </w:lvl>
    <w:lvl w:ilvl="7" w:tplc="B78CFC12">
      <w:start w:val="1"/>
      <w:numFmt w:val="decimal"/>
      <w:lvlText w:val="%8."/>
      <w:lvlJc w:val="left"/>
      <w:pPr>
        <w:ind w:left="720" w:hanging="360"/>
      </w:pPr>
    </w:lvl>
    <w:lvl w:ilvl="8" w:tplc="02E66C02">
      <w:start w:val="1"/>
      <w:numFmt w:val="decimal"/>
      <w:lvlText w:val="%9."/>
      <w:lvlJc w:val="left"/>
      <w:pPr>
        <w:ind w:left="720" w:hanging="360"/>
      </w:pPr>
    </w:lvl>
  </w:abstractNum>
  <w:num w:numId="1" w16cid:durableId="225652316">
    <w:abstractNumId w:val="8"/>
  </w:num>
  <w:num w:numId="2" w16cid:durableId="1782872024">
    <w:abstractNumId w:val="16"/>
  </w:num>
  <w:num w:numId="3" w16cid:durableId="119081175">
    <w:abstractNumId w:val="4"/>
  </w:num>
  <w:num w:numId="4" w16cid:durableId="100731575">
    <w:abstractNumId w:val="10"/>
  </w:num>
  <w:num w:numId="5" w16cid:durableId="856163985">
    <w:abstractNumId w:val="1"/>
  </w:num>
  <w:num w:numId="6" w16cid:durableId="2023194124">
    <w:abstractNumId w:val="7"/>
  </w:num>
  <w:num w:numId="7" w16cid:durableId="1445543132">
    <w:abstractNumId w:val="14"/>
  </w:num>
  <w:num w:numId="8" w16cid:durableId="1853884078">
    <w:abstractNumId w:val="6"/>
  </w:num>
  <w:num w:numId="9" w16cid:durableId="1431975653">
    <w:abstractNumId w:val="12"/>
  </w:num>
  <w:num w:numId="10" w16cid:durableId="459807613">
    <w:abstractNumId w:val="5"/>
  </w:num>
  <w:num w:numId="11" w16cid:durableId="812866028">
    <w:abstractNumId w:val="15"/>
  </w:num>
  <w:num w:numId="12" w16cid:durableId="1469739204">
    <w:abstractNumId w:val="13"/>
  </w:num>
  <w:num w:numId="13" w16cid:durableId="561718065">
    <w:abstractNumId w:val="9"/>
  </w:num>
  <w:num w:numId="14" w16cid:durableId="514727345">
    <w:abstractNumId w:val="2"/>
  </w:num>
  <w:num w:numId="15" w16cid:durableId="1886209521">
    <w:abstractNumId w:val="3"/>
  </w:num>
  <w:num w:numId="16" w16cid:durableId="2129003609">
    <w:abstractNumId w:val="11"/>
  </w:num>
  <w:num w:numId="17" w16cid:durableId="164515584">
    <w:abstractNumId w:val="0"/>
  </w:num>
  <w:num w:numId="18" w16cid:durableId="997541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C8"/>
    <w:rsid w:val="00007501"/>
    <w:rsid w:val="00050BE6"/>
    <w:rsid w:val="00063CB6"/>
    <w:rsid w:val="000C3F62"/>
    <w:rsid w:val="000D49DA"/>
    <w:rsid w:val="000E5DD1"/>
    <w:rsid w:val="000E6680"/>
    <w:rsid w:val="000F4EC9"/>
    <w:rsid w:val="000F4EE9"/>
    <w:rsid w:val="000F56E4"/>
    <w:rsid w:val="001058ED"/>
    <w:rsid w:val="00116B99"/>
    <w:rsid w:val="00125171"/>
    <w:rsid w:val="0015257E"/>
    <w:rsid w:val="00177499"/>
    <w:rsid w:val="001975B3"/>
    <w:rsid w:val="00197D44"/>
    <w:rsid w:val="001A5CB3"/>
    <w:rsid w:val="001E26C1"/>
    <w:rsid w:val="001E427C"/>
    <w:rsid w:val="001E7E56"/>
    <w:rsid w:val="001F54FB"/>
    <w:rsid w:val="002010CD"/>
    <w:rsid w:val="00224A7E"/>
    <w:rsid w:val="0023334C"/>
    <w:rsid w:val="00234E1F"/>
    <w:rsid w:val="00243384"/>
    <w:rsid w:val="00250138"/>
    <w:rsid w:val="00252E15"/>
    <w:rsid w:val="00271D78"/>
    <w:rsid w:val="00277FCF"/>
    <w:rsid w:val="00285B12"/>
    <w:rsid w:val="00297C6C"/>
    <w:rsid w:val="002B3526"/>
    <w:rsid w:val="002F675B"/>
    <w:rsid w:val="00305A79"/>
    <w:rsid w:val="00307C0E"/>
    <w:rsid w:val="00310875"/>
    <w:rsid w:val="00321A25"/>
    <w:rsid w:val="00341916"/>
    <w:rsid w:val="00362581"/>
    <w:rsid w:val="00362A32"/>
    <w:rsid w:val="00372C58"/>
    <w:rsid w:val="00375074"/>
    <w:rsid w:val="00386677"/>
    <w:rsid w:val="003A6932"/>
    <w:rsid w:val="003B45BB"/>
    <w:rsid w:val="003B51F3"/>
    <w:rsid w:val="003C73A9"/>
    <w:rsid w:val="003C7ED5"/>
    <w:rsid w:val="003E4B5B"/>
    <w:rsid w:val="003F70A2"/>
    <w:rsid w:val="0041088A"/>
    <w:rsid w:val="00421ACE"/>
    <w:rsid w:val="00441B2D"/>
    <w:rsid w:val="00442234"/>
    <w:rsid w:val="004466CE"/>
    <w:rsid w:val="004570B2"/>
    <w:rsid w:val="00460FD7"/>
    <w:rsid w:val="00480505"/>
    <w:rsid w:val="004825BC"/>
    <w:rsid w:val="004849D6"/>
    <w:rsid w:val="00491FEC"/>
    <w:rsid w:val="00495AEF"/>
    <w:rsid w:val="004A26C2"/>
    <w:rsid w:val="004A7B41"/>
    <w:rsid w:val="004C4E9E"/>
    <w:rsid w:val="004C57F0"/>
    <w:rsid w:val="004E046E"/>
    <w:rsid w:val="004E764C"/>
    <w:rsid w:val="005215B3"/>
    <w:rsid w:val="005219C8"/>
    <w:rsid w:val="00546B12"/>
    <w:rsid w:val="005733C2"/>
    <w:rsid w:val="0058360F"/>
    <w:rsid w:val="005A378D"/>
    <w:rsid w:val="0062397A"/>
    <w:rsid w:val="0062657E"/>
    <w:rsid w:val="00632EF7"/>
    <w:rsid w:val="0064358F"/>
    <w:rsid w:val="00646313"/>
    <w:rsid w:val="00647AF5"/>
    <w:rsid w:val="00653064"/>
    <w:rsid w:val="00682FE9"/>
    <w:rsid w:val="00690958"/>
    <w:rsid w:val="006927FE"/>
    <w:rsid w:val="006963A5"/>
    <w:rsid w:val="00696DBE"/>
    <w:rsid w:val="006A1A15"/>
    <w:rsid w:val="006B2732"/>
    <w:rsid w:val="006D28B6"/>
    <w:rsid w:val="006D4441"/>
    <w:rsid w:val="006D6243"/>
    <w:rsid w:val="006E0ECA"/>
    <w:rsid w:val="006E317A"/>
    <w:rsid w:val="006E3989"/>
    <w:rsid w:val="006E42CE"/>
    <w:rsid w:val="006F1E5D"/>
    <w:rsid w:val="007045C6"/>
    <w:rsid w:val="007060FD"/>
    <w:rsid w:val="00711CF2"/>
    <w:rsid w:val="00756078"/>
    <w:rsid w:val="0076079C"/>
    <w:rsid w:val="007A0171"/>
    <w:rsid w:val="007B01A4"/>
    <w:rsid w:val="007B39B9"/>
    <w:rsid w:val="007B748D"/>
    <w:rsid w:val="007E0D5E"/>
    <w:rsid w:val="008159CE"/>
    <w:rsid w:val="00823ABB"/>
    <w:rsid w:val="008260B0"/>
    <w:rsid w:val="0082663E"/>
    <w:rsid w:val="00827DE4"/>
    <w:rsid w:val="00836A7B"/>
    <w:rsid w:val="00862513"/>
    <w:rsid w:val="00881D9D"/>
    <w:rsid w:val="008C2AC2"/>
    <w:rsid w:val="00905908"/>
    <w:rsid w:val="009116A8"/>
    <w:rsid w:val="009127D9"/>
    <w:rsid w:val="009217BC"/>
    <w:rsid w:val="00947E69"/>
    <w:rsid w:val="00963D07"/>
    <w:rsid w:val="00974C40"/>
    <w:rsid w:val="0098096B"/>
    <w:rsid w:val="00986E55"/>
    <w:rsid w:val="00990DB0"/>
    <w:rsid w:val="0099388A"/>
    <w:rsid w:val="00997C82"/>
    <w:rsid w:val="009A1E1E"/>
    <w:rsid w:val="009A323D"/>
    <w:rsid w:val="009A607C"/>
    <w:rsid w:val="009B1EDF"/>
    <w:rsid w:val="009C59F6"/>
    <w:rsid w:val="009D6695"/>
    <w:rsid w:val="009E558E"/>
    <w:rsid w:val="009F01A5"/>
    <w:rsid w:val="00A113CB"/>
    <w:rsid w:val="00A20CF6"/>
    <w:rsid w:val="00A215BE"/>
    <w:rsid w:val="00A40EBD"/>
    <w:rsid w:val="00A41A29"/>
    <w:rsid w:val="00A63776"/>
    <w:rsid w:val="00A865C2"/>
    <w:rsid w:val="00A87ACF"/>
    <w:rsid w:val="00A924C6"/>
    <w:rsid w:val="00A92FD1"/>
    <w:rsid w:val="00A94286"/>
    <w:rsid w:val="00AA2AE2"/>
    <w:rsid w:val="00AA5FB5"/>
    <w:rsid w:val="00AA72D9"/>
    <w:rsid w:val="00AB12BA"/>
    <w:rsid w:val="00AB6545"/>
    <w:rsid w:val="00AC38D4"/>
    <w:rsid w:val="00AC4CFE"/>
    <w:rsid w:val="00AC6900"/>
    <w:rsid w:val="00AD2318"/>
    <w:rsid w:val="00AD59A2"/>
    <w:rsid w:val="00AE0436"/>
    <w:rsid w:val="00AE0F0E"/>
    <w:rsid w:val="00AE71D6"/>
    <w:rsid w:val="00B1015B"/>
    <w:rsid w:val="00B11F94"/>
    <w:rsid w:val="00B144C8"/>
    <w:rsid w:val="00B25F2B"/>
    <w:rsid w:val="00B30976"/>
    <w:rsid w:val="00B32B2E"/>
    <w:rsid w:val="00B40F4B"/>
    <w:rsid w:val="00B4337E"/>
    <w:rsid w:val="00B62B7F"/>
    <w:rsid w:val="00B72308"/>
    <w:rsid w:val="00B81210"/>
    <w:rsid w:val="00BC699D"/>
    <w:rsid w:val="00BD0D02"/>
    <w:rsid w:val="00BD4C11"/>
    <w:rsid w:val="00BDFD3D"/>
    <w:rsid w:val="00BE734C"/>
    <w:rsid w:val="00BF17C8"/>
    <w:rsid w:val="00BF1943"/>
    <w:rsid w:val="00BF4791"/>
    <w:rsid w:val="00C02CCF"/>
    <w:rsid w:val="00C1005C"/>
    <w:rsid w:val="00C22F1D"/>
    <w:rsid w:val="00C35954"/>
    <w:rsid w:val="00C41CA3"/>
    <w:rsid w:val="00C51DD9"/>
    <w:rsid w:val="00C61157"/>
    <w:rsid w:val="00C61B82"/>
    <w:rsid w:val="00C62C18"/>
    <w:rsid w:val="00C71F0B"/>
    <w:rsid w:val="00C91A66"/>
    <w:rsid w:val="00C92A2C"/>
    <w:rsid w:val="00C95578"/>
    <w:rsid w:val="00CA0528"/>
    <w:rsid w:val="00CA6092"/>
    <w:rsid w:val="00CB2A85"/>
    <w:rsid w:val="00CB3AB0"/>
    <w:rsid w:val="00CB5627"/>
    <w:rsid w:val="00CC0AB9"/>
    <w:rsid w:val="00CC3AD8"/>
    <w:rsid w:val="00CC5409"/>
    <w:rsid w:val="00CD5A08"/>
    <w:rsid w:val="00CE0662"/>
    <w:rsid w:val="00CE4936"/>
    <w:rsid w:val="00CE53A4"/>
    <w:rsid w:val="00CF16AB"/>
    <w:rsid w:val="00CF6DE6"/>
    <w:rsid w:val="00D000FB"/>
    <w:rsid w:val="00D0312D"/>
    <w:rsid w:val="00D03B1B"/>
    <w:rsid w:val="00D1489C"/>
    <w:rsid w:val="00D15762"/>
    <w:rsid w:val="00D20C9E"/>
    <w:rsid w:val="00D3215D"/>
    <w:rsid w:val="00D35CFA"/>
    <w:rsid w:val="00D37F4C"/>
    <w:rsid w:val="00D600AF"/>
    <w:rsid w:val="00D65727"/>
    <w:rsid w:val="00D6643A"/>
    <w:rsid w:val="00D80F74"/>
    <w:rsid w:val="00D94C31"/>
    <w:rsid w:val="00DA14A8"/>
    <w:rsid w:val="00DA4123"/>
    <w:rsid w:val="00DB22E9"/>
    <w:rsid w:val="00DC51E2"/>
    <w:rsid w:val="00DD1C92"/>
    <w:rsid w:val="00DE62E9"/>
    <w:rsid w:val="00DF667C"/>
    <w:rsid w:val="00E006A4"/>
    <w:rsid w:val="00E00F57"/>
    <w:rsid w:val="00E10399"/>
    <w:rsid w:val="00E538DC"/>
    <w:rsid w:val="00E85336"/>
    <w:rsid w:val="00E90276"/>
    <w:rsid w:val="00EA4EE9"/>
    <w:rsid w:val="00EB4F3B"/>
    <w:rsid w:val="00EB5719"/>
    <w:rsid w:val="00EC7CB9"/>
    <w:rsid w:val="00ED593B"/>
    <w:rsid w:val="00EE45E9"/>
    <w:rsid w:val="00EF084B"/>
    <w:rsid w:val="00F03019"/>
    <w:rsid w:val="00F231E7"/>
    <w:rsid w:val="00F2634C"/>
    <w:rsid w:val="00F3111A"/>
    <w:rsid w:val="00F44145"/>
    <w:rsid w:val="00F505AE"/>
    <w:rsid w:val="00F514D8"/>
    <w:rsid w:val="00F56E01"/>
    <w:rsid w:val="00F65CC3"/>
    <w:rsid w:val="00F8674C"/>
    <w:rsid w:val="00F87EDB"/>
    <w:rsid w:val="00FA4784"/>
    <w:rsid w:val="00FB22B1"/>
    <w:rsid w:val="00FB2EB5"/>
    <w:rsid w:val="00FC6845"/>
    <w:rsid w:val="00FC7EF9"/>
    <w:rsid w:val="00FD662D"/>
    <w:rsid w:val="00FD79B8"/>
    <w:rsid w:val="00FE5828"/>
    <w:rsid w:val="00FE7633"/>
    <w:rsid w:val="06745B23"/>
    <w:rsid w:val="110F005C"/>
    <w:rsid w:val="177E41E0"/>
    <w:rsid w:val="1BD18EB8"/>
    <w:rsid w:val="23ED26D3"/>
    <w:rsid w:val="25375F7E"/>
    <w:rsid w:val="286F0040"/>
    <w:rsid w:val="2AF21382"/>
    <w:rsid w:val="2D7B1B11"/>
    <w:rsid w:val="33C78145"/>
    <w:rsid w:val="3851B994"/>
    <w:rsid w:val="3BC4B252"/>
    <w:rsid w:val="4B11B2CB"/>
    <w:rsid w:val="4E5F21EB"/>
    <w:rsid w:val="594F641D"/>
    <w:rsid w:val="5993F3BA"/>
    <w:rsid w:val="5C6780E3"/>
    <w:rsid w:val="5D8AC425"/>
    <w:rsid w:val="6FDFB813"/>
    <w:rsid w:val="735DACAD"/>
    <w:rsid w:val="7B7C2973"/>
    <w:rsid w:val="7CE6A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DA2E3"/>
  <w15:docId w15:val="{201F45F0-E8A3-4384-ACD9-B1794592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3B"/>
    <w:pPr>
      <w:spacing w:after="200" w:line="276" w:lineRule="auto"/>
    </w:pPr>
    <w:rPr>
      <w:sz w:val="22"/>
      <w:szCs w:val="22"/>
      <w:lang w:eastAsia="en-US"/>
    </w:rPr>
  </w:style>
  <w:style w:type="paragraph" w:styleId="Heading1">
    <w:name w:val="heading 1"/>
    <w:basedOn w:val="Normal"/>
    <w:next w:val="Normal"/>
    <w:link w:val="Heading1Char"/>
    <w:uiPriority w:val="9"/>
    <w:qFormat/>
    <w:rsid w:val="004570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70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B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03B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43A"/>
    <w:pPr>
      <w:ind w:left="720"/>
      <w:contextualSpacing/>
    </w:pPr>
  </w:style>
  <w:style w:type="character" w:styleId="Emphasis">
    <w:name w:val="Emphasis"/>
    <w:uiPriority w:val="20"/>
    <w:qFormat/>
    <w:rsid w:val="00321A25"/>
    <w:rPr>
      <w:i/>
      <w:iCs/>
    </w:rPr>
  </w:style>
  <w:style w:type="paragraph" w:styleId="NormalWeb">
    <w:name w:val="Normal (Web)"/>
    <w:basedOn w:val="Normal"/>
    <w:uiPriority w:val="99"/>
    <w:semiHidden/>
    <w:unhideWhenUsed/>
    <w:rsid w:val="00C02CC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rmheaderhighlight">
    <w:name w:val="urm_header_highlight"/>
    <w:basedOn w:val="DefaultParagraphFont"/>
    <w:rsid w:val="00C02CCF"/>
  </w:style>
  <w:style w:type="character" w:styleId="Hyperlink">
    <w:name w:val="Hyperlink"/>
    <w:uiPriority w:val="99"/>
    <w:unhideWhenUsed/>
    <w:rsid w:val="00C02CCF"/>
    <w:rPr>
      <w:color w:val="0000FF"/>
      <w:u w:val="single"/>
    </w:rPr>
  </w:style>
  <w:style w:type="paragraph" w:styleId="Header">
    <w:name w:val="header"/>
    <w:basedOn w:val="Normal"/>
    <w:link w:val="HeaderChar"/>
    <w:uiPriority w:val="99"/>
    <w:unhideWhenUsed/>
    <w:rsid w:val="007B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A4"/>
  </w:style>
  <w:style w:type="paragraph" w:styleId="Footer">
    <w:name w:val="footer"/>
    <w:basedOn w:val="Normal"/>
    <w:link w:val="FooterChar"/>
    <w:uiPriority w:val="99"/>
    <w:unhideWhenUsed/>
    <w:rsid w:val="007B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A4"/>
  </w:style>
  <w:style w:type="paragraph" w:styleId="NoSpacing">
    <w:name w:val="No Spacing"/>
    <w:link w:val="NoSpacingChar"/>
    <w:uiPriority w:val="1"/>
    <w:qFormat/>
    <w:rsid w:val="007B01A4"/>
    <w:rPr>
      <w:rFonts w:eastAsia="Times New Roman"/>
      <w:lang w:val="en-US"/>
    </w:rPr>
  </w:style>
  <w:style w:type="character" w:customStyle="1" w:styleId="NoSpacingChar">
    <w:name w:val="No Spacing Char"/>
    <w:link w:val="NoSpacing"/>
    <w:uiPriority w:val="1"/>
    <w:rsid w:val="007B01A4"/>
    <w:rPr>
      <w:rFonts w:eastAsia="Times New Roman"/>
      <w:lang w:val="en-US" w:eastAsia="en-GB" w:bidi="ar-SA"/>
    </w:rPr>
  </w:style>
  <w:style w:type="paragraph" w:styleId="BalloonText">
    <w:name w:val="Balloon Text"/>
    <w:basedOn w:val="Normal"/>
    <w:link w:val="BalloonTextChar"/>
    <w:uiPriority w:val="99"/>
    <w:semiHidden/>
    <w:unhideWhenUsed/>
    <w:rsid w:val="007B01A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01A4"/>
    <w:rPr>
      <w:rFonts w:ascii="Tahoma" w:hAnsi="Tahoma" w:cs="Tahoma"/>
      <w:sz w:val="16"/>
      <w:szCs w:val="16"/>
    </w:rPr>
  </w:style>
  <w:style w:type="character" w:styleId="FollowedHyperlink">
    <w:name w:val="FollowedHyperlink"/>
    <w:basedOn w:val="DefaultParagraphFont"/>
    <w:uiPriority w:val="99"/>
    <w:semiHidden/>
    <w:unhideWhenUsed/>
    <w:rsid w:val="00AE0436"/>
    <w:rPr>
      <w:color w:val="800080"/>
      <w:u w:val="single"/>
    </w:rPr>
  </w:style>
  <w:style w:type="character" w:styleId="CommentReference">
    <w:name w:val="annotation reference"/>
    <w:basedOn w:val="DefaultParagraphFont"/>
    <w:uiPriority w:val="99"/>
    <w:semiHidden/>
    <w:unhideWhenUsed/>
    <w:rsid w:val="00D600AF"/>
    <w:rPr>
      <w:sz w:val="16"/>
      <w:szCs w:val="16"/>
    </w:rPr>
  </w:style>
  <w:style w:type="paragraph" w:styleId="CommentText">
    <w:name w:val="annotation text"/>
    <w:basedOn w:val="Normal"/>
    <w:link w:val="CommentTextChar"/>
    <w:uiPriority w:val="99"/>
    <w:unhideWhenUsed/>
    <w:rsid w:val="00D600AF"/>
    <w:rPr>
      <w:sz w:val="20"/>
      <w:szCs w:val="20"/>
    </w:rPr>
  </w:style>
  <w:style w:type="character" w:customStyle="1" w:styleId="CommentTextChar">
    <w:name w:val="Comment Text Char"/>
    <w:basedOn w:val="DefaultParagraphFont"/>
    <w:link w:val="CommentText"/>
    <w:uiPriority w:val="99"/>
    <w:rsid w:val="00D600AF"/>
    <w:rPr>
      <w:lang w:eastAsia="en-US"/>
    </w:rPr>
  </w:style>
  <w:style w:type="paragraph" w:styleId="CommentSubject">
    <w:name w:val="annotation subject"/>
    <w:basedOn w:val="CommentText"/>
    <w:next w:val="CommentText"/>
    <w:link w:val="CommentSubjectChar"/>
    <w:uiPriority w:val="99"/>
    <w:semiHidden/>
    <w:unhideWhenUsed/>
    <w:rsid w:val="00D600AF"/>
    <w:rPr>
      <w:b/>
      <w:bCs/>
    </w:rPr>
  </w:style>
  <w:style w:type="character" w:customStyle="1" w:styleId="CommentSubjectChar">
    <w:name w:val="Comment Subject Char"/>
    <w:basedOn w:val="CommentTextChar"/>
    <w:link w:val="CommentSubject"/>
    <w:uiPriority w:val="99"/>
    <w:semiHidden/>
    <w:rsid w:val="00D600AF"/>
    <w:rPr>
      <w:b/>
      <w:bCs/>
      <w:lang w:eastAsia="en-US"/>
    </w:rPr>
  </w:style>
  <w:style w:type="paragraph" w:customStyle="1" w:styleId="Default">
    <w:name w:val="Default"/>
    <w:rsid w:val="00F03019"/>
    <w:pPr>
      <w:autoSpaceDE w:val="0"/>
      <w:autoSpaceDN w:val="0"/>
      <w:adjustRightInd w:val="0"/>
    </w:pPr>
    <w:rPr>
      <w:rFonts w:cs="Calibri"/>
      <w:color w:val="000000"/>
      <w:sz w:val="24"/>
      <w:szCs w:val="24"/>
    </w:rPr>
  </w:style>
  <w:style w:type="paragraph" w:styleId="Revision">
    <w:name w:val="Revision"/>
    <w:hidden/>
    <w:uiPriority w:val="99"/>
    <w:semiHidden/>
    <w:rsid w:val="00AD2318"/>
    <w:rPr>
      <w:sz w:val="22"/>
      <w:szCs w:val="22"/>
      <w:lang w:eastAsia="en-US"/>
    </w:rPr>
  </w:style>
  <w:style w:type="character" w:customStyle="1" w:styleId="Heading1Char">
    <w:name w:val="Heading 1 Char"/>
    <w:basedOn w:val="DefaultParagraphFont"/>
    <w:link w:val="Heading1"/>
    <w:uiPriority w:val="9"/>
    <w:rsid w:val="004570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570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03B1B"/>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03B1B"/>
    <w:rPr>
      <w:rFonts w:asciiTheme="majorHAnsi" w:eastAsiaTheme="majorEastAsia" w:hAnsiTheme="majorHAnsi" w:cstheme="majorBidi"/>
      <w:i/>
      <w:iCs/>
      <w:color w:val="365F91" w:themeColor="accent1" w:themeShade="BF"/>
      <w:sz w:val="22"/>
      <w:szCs w:val="22"/>
      <w:lang w:eastAsia="en-US"/>
    </w:rPr>
  </w:style>
  <w:style w:type="paragraph" w:styleId="TOCHeading">
    <w:name w:val="TOC Heading"/>
    <w:basedOn w:val="Heading1"/>
    <w:next w:val="Normal"/>
    <w:uiPriority w:val="39"/>
    <w:unhideWhenUsed/>
    <w:qFormat/>
    <w:rsid w:val="00F231E7"/>
    <w:pPr>
      <w:spacing w:line="259" w:lineRule="auto"/>
      <w:outlineLvl w:val="9"/>
    </w:pPr>
    <w:rPr>
      <w:lang w:val="en-US"/>
    </w:rPr>
  </w:style>
  <w:style w:type="paragraph" w:styleId="TOC1">
    <w:name w:val="toc 1"/>
    <w:basedOn w:val="Normal"/>
    <w:next w:val="Normal"/>
    <w:autoRedefine/>
    <w:uiPriority w:val="39"/>
    <w:unhideWhenUsed/>
    <w:rsid w:val="00F231E7"/>
    <w:pPr>
      <w:spacing w:after="100"/>
    </w:pPr>
  </w:style>
  <w:style w:type="paragraph" w:styleId="TOC2">
    <w:name w:val="toc 2"/>
    <w:basedOn w:val="Normal"/>
    <w:next w:val="Normal"/>
    <w:autoRedefine/>
    <w:uiPriority w:val="39"/>
    <w:unhideWhenUsed/>
    <w:rsid w:val="00F231E7"/>
    <w:pPr>
      <w:spacing w:after="100"/>
      <w:ind w:left="220"/>
    </w:pPr>
  </w:style>
  <w:style w:type="paragraph" w:styleId="TOC3">
    <w:name w:val="toc 3"/>
    <w:basedOn w:val="Normal"/>
    <w:next w:val="Normal"/>
    <w:autoRedefine/>
    <w:uiPriority w:val="39"/>
    <w:unhideWhenUsed/>
    <w:rsid w:val="00F231E7"/>
    <w:pPr>
      <w:spacing w:after="100"/>
      <w:ind w:left="440"/>
    </w:pPr>
  </w:style>
  <w:style w:type="character" w:customStyle="1" w:styleId="UnresolvedMention1">
    <w:name w:val="Unresolved Mention1"/>
    <w:basedOn w:val="DefaultParagraphFont"/>
    <w:uiPriority w:val="99"/>
    <w:semiHidden/>
    <w:unhideWhenUsed/>
    <w:rsid w:val="00911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02169">
      <w:bodyDiv w:val="1"/>
      <w:marLeft w:val="0"/>
      <w:marRight w:val="0"/>
      <w:marTop w:val="0"/>
      <w:marBottom w:val="0"/>
      <w:divBdr>
        <w:top w:val="none" w:sz="0" w:space="0" w:color="auto"/>
        <w:left w:val="none" w:sz="0" w:space="0" w:color="auto"/>
        <w:bottom w:val="none" w:sz="0" w:space="0" w:color="auto"/>
        <w:right w:val="none" w:sz="0" w:space="0" w:color="auto"/>
      </w:divBdr>
      <w:divsChild>
        <w:div w:id="738213469">
          <w:marLeft w:val="0"/>
          <w:marRight w:val="0"/>
          <w:marTop w:val="0"/>
          <w:marBottom w:val="0"/>
          <w:divBdr>
            <w:top w:val="none" w:sz="0" w:space="0" w:color="auto"/>
            <w:left w:val="none" w:sz="0" w:space="0" w:color="auto"/>
            <w:bottom w:val="none" w:sz="0" w:space="0" w:color="auto"/>
            <w:right w:val="none" w:sz="0" w:space="0" w:color="auto"/>
          </w:divBdr>
          <w:divsChild>
            <w:div w:id="1088842213">
              <w:marLeft w:val="0"/>
              <w:marRight w:val="0"/>
              <w:marTop w:val="0"/>
              <w:marBottom w:val="0"/>
              <w:divBdr>
                <w:top w:val="none" w:sz="0" w:space="0" w:color="auto"/>
                <w:left w:val="none" w:sz="0" w:space="0" w:color="auto"/>
                <w:bottom w:val="none" w:sz="0" w:space="0" w:color="auto"/>
                <w:right w:val="none" w:sz="0" w:space="0" w:color="auto"/>
              </w:divBdr>
              <w:divsChild>
                <w:div w:id="1355770899">
                  <w:marLeft w:val="0"/>
                  <w:marRight w:val="0"/>
                  <w:marTop w:val="0"/>
                  <w:marBottom w:val="0"/>
                  <w:divBdr>
                    <w:top w:val="none" w:sz="0" w:space="0" w:color="auto"/>
                    <w:left w:val="none" w:sz="0" w:space="0" w:color="auto"/>
                    <w:bottom w:val="none" w:sz="0" w:space="0" w:color="auto"/>
                    <w:right w:val="none" w:sz="0" w:space="0" w:color="auto"/>
                  </w:divBdr>
                  <w:divsChild>
                    <w:div w:id="20977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cmj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ruki.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ern-globa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D5A9FF-2939-479D-8448-E54EDC7911DC}">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Governance of Paediatric Emergency Research in the United Kingdom &amp; Ireland (PERUKI)</vt:lpstr>
    </vt:vector>
  </TitlesOfParts>
  <Company>University Hospitals Bristol NHS Foundation Trust</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of Paediatric Emergency Research in the United Kingdom &amp; Ireland (PERUKI)</dc:title>
  <dc:subject>Draft governance document</dc:subject>
  <dc:creator>V3, PERUKI Executive Committee</dc:creator>
  <cp:lastModifiedBy>Tom Waterfield</cp:lastModifiedBy>
  <cp:revision>2</cp:revision>
  <cp:lastPrinted>2015-10-23T22:03:00Z</cp:lastPrinted>
  <dcterms:created xsi:type="dcterms:W3CDTF">2024-09-06T10:26:00Z</dcterms:created>
  <dcterms:modified xsi:type="dcterms:W3CDTF">2024-09-06T10:26:00Z</dcterms:modified>
</cp:coreProperties>
</file>